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9E" w:rsidRPr="0051219E" w:rsidRDefault="0051219E" w:rsidP="00D9576C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jc w:val="center"/>
        <w:outlineLvl w:val="1"/>
        <w:rPr>
          <w:b/>
          <w:bCs/>
          <w:sz w:val="20"/>
          <w:lang w:eastAsia="ar-SA"/>
        </w:rPr>
      </w:pPr>
      <w:r w:rsidRPr="0051219E">
        <w:rPr>
          <w:sz w:val="24"/>
        </w:rPr>
        <w:t>Муниципальное образование «</w:t>
      </w:r>
      <w:proofErr w:type="spellStart"/>
      <w:r w:rsidRPr="0051219E">
        <w:rPr>
          <w:sz w:val="24"/>
        </w:rPr>
        <w:t>Наумовское</w:t>
      </w:r>
      <w:proofErr w:type="spellEnd"/>
      <w:r w:rsidRPr="0051219E">
        <w:rPr>
          <w:sz w:val="24"/>
        </w:rPr>
        <w:t xml:space="preserve"> сельское поселение»</w:t>
      </w:r>
    </w:p>
    <w:p w:rsidR="0051219E" w:rsidRPr="0051219E" w:rsidRDefault="0051219E" w:rsidP="0051219E">
      <w:pPr>
        <w:jc w:val="center"/>
        <w:rPr>
          <w:sz w:val="24"/>
        </w:rPr>
      </w:pPr>
      <w:r w:rsidRPr="0051219E">
        <w:rPr>
          <w:sz w:val="24"/>
        </w:rPr>
        <w:t xml:space="preserve">Администрация </w:t>
      </w:r>
      <w:proofErr w:type="spellStart"/>
      <w:r w:rsidRPr="0051219E">
        <w:rPr>
          <w:sz w:val="24"/>
        </w:rPr>
        <w:t>Наумовского</w:t>
      </w:r>
      <w:proofErr w:type="spellEnd"/>
      <w:r w:rsidRPr="0051219E">
        <w:rPr>
          <w:sz w:val="24"/>
        </w:rPr>
        <w:t xml:space="preserve"> сельского поселения</w:t>
      </w:r>
    </w:p>
    <w:p w:rsidR="00E61587" w:rsidRDefault="00E61587" w:rsidP="0051219E">
      <w:pPr>
        <w:jc w:val="both"/>
        <w:rPr>
          <w:sz w:val="24"/>
          <w:szCs w:val="24"/>
        </w:rPr>
      </w:pPr>
    </w:p>
    <w:p w:rsidR="00E61587" w:rsidRPr="0051219E" w:rsidRDefault="00E61587" w:rsidP="00E61587">
      <w:pPr>
        <w:jc w:val="center"/>
        <w:rPr>
          <w:b/>
          <w:bCs/>
          <w:sz w:val="24"/>
          <w:szCs w:val="28"/>
          <w:lang w:eastAsia="ar-SA"/>
        </w:rPr>
      </w:pPr>
      <w:r w:rsidRPr="0051219E">
        <w:rPr>
          <w:b/>
          <w:bCs/>
          <w:sz w:val="24"/>
          <w:szCs w:val="28"/>
          <w:lang w:eastAsia="ar-SA"/>
        </w:rPr>
        <w:t>РАСПОРЯЖЕНИЕ</w:t>
      </w: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Default="00E61587" w:rsidP="00E61587">
      <w:pPr>
        <w:jc w:val="both"/>
        <w:rPr>
          <w:sz w:val="24"/>
          <w:szCs w:val="24"/>
        </w:rPr>
      </w:pPr>
    </w:p>
    <w:p w:rsidR="0051219E" w:rsidRPr="0051219E" w:rsidRDefault="00000DEF" w:rsidP="0051219E">
      <w:pPr>
        <w:rPr>
          <w:sz w:val="24"/>
          <w:szCs w:val="24"/>
        </w:rPr>
      </w:pPr>
      <w:r>
        <w:rPr>
          <w:sz w:val="24"/>
          <w:szCs w:val="24"/>
        </w:rPr>
        <w:t>10.02.2023</w:t>
      </w:r>
      <w:r w:rsidR="0051219E" w:rsidRPr="0051219E">
        <w:rPr>
          <w:sz w:val="24"/>
          <w:szCs w:val="24"/>
        </w:rPr>
        <w:t xml:space="preserve">                                                                                        </w:t>
      </w:r>
      <w:r w:rsidR="0051219E">
        <w:rPr>
          <w:sz w:val="24"/>
          <w:szCs w:val="24"/>
        </w:rPr>
        <w:t xml:space="preserve">                                       </w:t>
      </w:r>
      <w:r w:rsidR="0051219E" w:rsidRPr="0051219E">
        <w:rPr>
          <w:sz w:val="24"/>
          <w:szCs w:val="24"/>
        </w:rPr>
        <w:t xml:space="preserve">№  </w:t>
      </w:r>
      <w:r>
        <w:rPr>
          <w:sz w:val="24"/>
          <w:szCs w:val="24"/>
        </w:rPr>
        <w:t>5</w:t>
      </w:r>
    </w:p>
    <w:p w:rsidR="0051219E" w:rsidRPr="0051219E" w:rsidRDefault="0051219E" w:rsidP="00000DEF">
      <w:pPr>
        <w:jc w:val="center"/>
        <w:rPr>
          <w:sz w:val="24"/>
          <w:szCs w:val="24"/>
        </w:rPr>
      </w:pPr>
      <w:r w:rsidRPr="0051219E">
        <w:rPr>
          <w:sz w:val="24"/>
          <w:szCs w:val="24"/>
        </w:rPr>
        <w:t xml:space="preserve">с. </w:t>
      </w:r>
      <w:proofErr w:type="spellStart"/>
      <w:r w:rsidRPr="0051219E">
        <w:rPr>
          <w:sz w:val="24"/>
          <w:szCs w:val="24"/>
        </w:rPr>
        <w:t>Наумовка</w:t>
      </w:r>
      <w:proofErr w:type="spellEnd"/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51219E" w:rsidRDefault="0051219E" w:rsidP="00E61587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E61587" w:rsidRDefault="00000DEF" w:rsidP="00E61587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распоряжение Администрации </w:t>
      </w:r>
      <w:proofErr w:type="spellStart"/>
      <w:r>
        <w:rPr>
          <w:sz w:val="22"/>
          <w:szCs w:val="22"/>
        </w:rPr>
        <w:t>Наумовского</w:t>
      </w:r>
      <w:proofErr w:type="spellEnd"/>
      <w:r>
        <w:rPr>
          <w:sz w:val="22"/>
          <w:szCs w:val="22"/>
        </w:rPr>
        <w:t xml:space="preserve"> сельского поселения от 18.10.2021 № 24 «</w:t>
      </w:r>
      <w:r w:rsidR="00E61587" w:rsidRPr="001E63FB">
        <w:rPr>
          <w:sz w:val="22"/>
          <w:szCs w:val="22"/>
        </w:rPr>
        <w:t xml:space="preserve">Об организации </w:t>
      </w:r>
      <w:r w:rsidR="00E61587">
        <w:rPr>
          <w:sz w:val="22"/>
          <w:szCs w:val="22"/>
        </w:rPr>
        <w:t xml:space="preserve">в Администрации </w:t>
      </w:r>
      <w:proofErr w:type="spellStart"/>
      <w:r w:rsidR="0051219E">
        <w:rPr>
          <w:sz w:val="22"/>
          <w:szCs w:val="22"/>
        </w:rPr>
        <w:t>Наумовского</w:t>
      </w:r>
      <w:proofErr w:type="spellEnd"/>
      <w:r w:rsidR="00680FBD">
        <w:rPr>
          <w:sz w:val="22"/>
          <w:szCs w:val="22"/>
        </w:rPr>
        <w:t xml:space="preserve"> сельского поселения</w:t>
      </w:r>
      <w:r w:rsidR="00852489">
        <w:rPr>
          <w:sz w:val="22"/>
          <w:szCs w:val="22"/>
        </w:rPr>
        <w:t xml:space="preserve"> </w:t>
      </w:r>
      <w:r w:rsidR="00E61587" w:rsidRPr="001E63FB">
        <w:rPr>
          <w:sz w:val="22"/>
          <w:szCs w:val="22"/>
        </w:rPr>
        <w:t>системы внутреннего обеспечения соответствия требованиям антимонопольного законодательства</w:t>
      </w:r>
      <w:r>
        <w:rPr>
          <w:sz w:val="22"/>
          <w:szCs w:val="22"/>
        </w:rPr>
        <w:t>»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BD69E6" w:rsidRPr="00BD69E6" w:rsidRDefault="00BD69E6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>Во исполнение Указа Президента Росси</w:t>
      </w:r>
      <w:r w:rsidR="00A17654" w:rsidRPr="00E61587">
        <w:rPr>
          <w:sz w:val="24"/>
          <w:szCs w:val="24"/>
        </w:rPr>
        <w:t>йской Федерации от </w:t>
      </w:r>
      <w:r w:rsidRPr="00E61587">
        <w:rPr>
          <w:sz w:val="24"/>
          <w:szCs w:val="24"/>
        </w:rPr>
        <w:t xml:space="preserve">21.12.2017 № 618 </w:t>
      </w:r>
      <w:r w:rsidR="00A0539B">
        <w:rPr>
          <w:sz w:val="24"/>
          <w:szCs w:val="24"/>
        </w:rPr>
        <w:br/>
      </w:r>
      <w:r w:rsidRPr="00E61587">
        <w:rPr>
          <w:sz w:val="24"/>
          <w:szCs w:val="24"/>
        </w:rPr>
        <w:t>«Об основных направлениях государственной политики по развитию конкуренции», распоряжения Губернатора Томской области от 27.02.2019 №</w:t>
      </w:r>
      <w:r w:rsidR="00A17654" w:rsidRPr="00E61587">
        <w:rPr>
          <w:sz w:val="24"/>
          <w:szCs w:val="24"/>
        </w:rPr>
        <w:t> </w:t>
      </w:r>
      <w:r w:rsidRPr="00E61587">
        <w:rPr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E61587">
        <w:rPr>
          <w:sz w:val="24"/>
          <w:szCs w:val="24"/>
        </w:rPr>
        <w:t xml:space="preserve">,  </w:t>
      </w:r>
    </w:p>
    <w:p w:rsidR="00E61587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1219E" w:rsidRPr="001312EE" w:rsidRDefault="0051219E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Pr="00000DEF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 w:val="24"/>
          <w:szCs w:val="26"/>
        </w:rPr>
      </w:pPr>
      <w:r w:rsidRPr="00000DEF">
        <w:rPr>
          <w:b/>
          <w:sz w:val="24"/>
          <w:szCs w:val="26"/>
        </w:rPr>
        <w:t>СЧИТАЮ НЕОБХОДИМЫМ:</w:t>
      </w:r>
    </w:p>
    <w:p w:rsidR="00E61587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1219E" w:rsidRPr="001312EE" w:rsidRDefault="0051219E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00DEF" w:rsidRPr="00000DEF" w:rsidRDefault="00000DEF" w:rsidP="006B50BF">
      <w:pPr>
        <w:pStyle w:val="af2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000DEF">
        <w:rPr>
          <w:sz w:val="24"/>
          <w:szCs w:val="24"/>
        </w:rPr>
        <w:t xml:space="preserve">Внести в Положение  об организации в Администрации </w:t>
      </w:r>
      <w:proofErr w:type="spellStart"/>
      <w:r w:rsidRPr="00000DEF">
        <w:rPr>
          <w:sz w:val="24"/>
          <w:szCs w:val="24"/>
        </w:rPr>
        <w:t>Наумовского</w:t>
      </w:r>
      <w:proofErr w:type="spellEnd"/>
      <w:r w:rsidRPr="00000DEF">
        <w:rPr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 следующие изменения:</w:t>
      </w:r>
    </w:p>
    <w:p w:rsidR="00E52C28" w:rsidRDefault="00000DEF" w:rsidP="006B50BF">
      <w:pPr>
        <w:pStyle w:val="af2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 w:val="24"/>
          <w:szCs w:val="24"/>
        </w:rPr>
      </w:pPr>
      <w:r w:rsidRPr="00000DEF">
        <w:rPr>
          <w:sz w:val="24"/>
          <w:szCs w:val="24"/>
        </w:rPr>
        <w:t xml:space="preserve">Приложение 1 к Положению об организации в Администрации </w:t>
      </w:r>
      <w:proofErr w:type="spellStart"/>
      <w:r w:rsidRPr="00000DEF">
        <w:rPr>
          <w:sz w:val="24"/>
          <w:szCs w:val="24"/>
        </w:rPr>
        <w:t>Наумовского</w:t>
      </w:r>
      <w:proofErr w:type="spellEnd"/>
      <w:r w:rsidRPr="00000DEF">
        <w:rPr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</w:t>
      </w:r>
      <w:r w:rsidR="0038252C">
        <w:rPr>
          <w:sz w:val="24"/>
          <w:szCs w:val="24"/>
        </w:rPr>
        <w:t xml:space="preserve"> изложить в редакции</w:t>
      </w:r>
      <w:r>
        <w:rPr>
          <w:sz w:val="24"/>
          <w:szCs w:val="24"/>
        </w:rPr>
        <w:t xml:space="preserve"> </w:t>
      </w:r>
      <w:r w:rsidR="003A543D" w:rsidRPr="00000DEF">
        <w:rPr>
          <w:sz w:val="24"/>
          <w:szCs w:val="24"/>
        </w:rPr>
        <w:t>согласно приложению</w:t>
      </w:r>
      <w:r w:rsidR="00792511" w:rsidRPr="00000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6B50BF">
        <w:rPr>
          <w:sz w:val="24"/>
          <w:szCs w:val="24"/>
        </w:rPr>
        <w:t>к настоящему распоряжению;</w:t>
      </w:r>
    </w:p>
    <w:p w:rsidR="006B50BF" w:rsidRDefault="006B50BF" w:rsidP="006B50BF">
      <w:pPr>
        <w:pStyle w:val="af2"/>
        <w:numPr>
          <w:ilvl w:val="1"/>
          <w:numId w:val="11"/>
        </w:numPr>
        <w:tabs>
          <w:tab w:val="left" w:pos="1134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6B50B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6B50BF">
        <w:rPr>
          <w:sz w:val="24"/>
          <w:szCs w:val="24"/>
        </w:rPr>
        <w:t xml:space="preserve"> к Положению об организации в Администрации </w:t>
      </w:r>
      <w:proofErr w:type="spellStart"/>
      <w:r w:rsidRPr="006B50BF">
        <w:rPr>
          <w:sz w:val="24"/>
          <w:szCs w:val="24"/>
        </w:rPr>
        <w:t>Наумовского</w:t>
      </w:r>
      <w:proofErr w:type="spellEnd"/>
      <w:r w:rsidRPr="006B50BF">
        <w:rPr>
          <w:sz w:val="24"/>
          <w:szCs w:val="24"/>
        </w:rPr>
        <w:t xml:space="preserve"> сельского поселения системы внутреннего обесп</w:t>
      </w:r>
      <w:r>
        <w:rPr>
          <w:sz w:val="24"/>
          <w:szCs w:val="24"/>
        </w:rPr>
        <w:t xml:space="preserve">ечения соответствия требованиям </w:t>
      </w:r>
      <w:r w:rsidRPr="006B50BF">
        <w:rPr>
          <w:sz w:val="24"/>
          <w:szCs w:val="24"/>
        </w:rPr>
        <w:t xml:space="preserve">антимонопольного законодательства </w:t>
      </w:r>
      <w:r w:rsidR="0038252C">
        <w:rPr>
          <w:sz w:val="24"/>
          <w:szCs w:val="24"/>
        </w:rPr>
        <w:t xml:space="preserve">изложить в редакции </w:t>
      </w:r>
      <w:r w:rsidRPr="006B50B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2</w:t>
      </w:r>
      <w:r w:rsidRPr="006B50BF">
        <w:rPr>
          <w:sz w:val="24"/>
          <w:szCs w:val="24"/>
        </w:rPr>
        <w:t xml:space="preserve"> к настоящему распоряжению;</w:t>
      </w:r>
    </w:p>
    <w:p w:rsidR="00097103" w:rsidRPr="00097103" w:rsidRDefault="00097103" w:rsidP="00097103">
      <w:pPr>
        <w:pStyle w:val="af2"/>
        <w:numPr>
          <w:ilvl w:val="1"/>
          <w:numId w:val="11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09710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097103">
        <w:rPr>
          <w:sz w:val="24"/>
          <w:szCs w:val="24"/>
        </w:rPr>
        <w:t xml:space="preserve"> к Положению об организации в Администрации </w:t>
      </w:r>
      <w:proofErr w:type="spellStart"/>
      <w:r w:rsidRPr="00097103">
        <w:rPr>
          <w:sz w:val="24"/>
          <w:szCs w:val="24"/>
        </w:rPr>
        <w:t>Наумовского</w:t>
      </w:r>
      <w:proofErr w:type="spellEnd"/>
      <w:r w:rsidRPr="00097103">
        <w:rPr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 </w:t>
      </w:r>
      <w:r w:rsidR="0038252C">
        <w:rPr>
          <w:sz w:val="24"/>
          <w:szCs w:val="24"/>
        </w:rPr>
        <w:t xml:space="preserve">изложить в редакции </w:t>
      </w:r>
      <w:r w:rsidRPr="00097103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3</w:t>
      </w:r>
      <w:r w:rsidRPr="00097103">
        <w:rPr>
          <w:sz w:val="24"/>
          <w:szCs w:val="24"/>
        </w:rPr>
        <w:t xml:space="preserve"> к настоящему распоряжению;</w:t>
      </w:r>
    </w:p>
    <w:p w:rsidR="00E52C28" w:rsidRPr="00E61587" w:rsidRDefault="00A23FFF" w:rsidP="0009710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2C28" w:rsidRPr="00E61587">
        <w:rPr>
          <w:sz w:val="24"/>
          <w:szCs w:val="24"/>
        </w:rPr>
        <w:t>.</w:t>
      </w:r>
      <w:r w:rsidR="00952C88" w:rsidRPr="00E61587">
        <w:rPr>
          <w:sz w:val="24"/>
          <w:szCs w:val="24"/>
        </w:rPr>
        <w:t> </w:t>
      </w:r>
      <w:proofErr w:type="gramStart"/>
      <w:r w:rsidR="0051219E">
        <w:rPr>
          <w:sz w:val="24"/>
          <w:szCs w:val="24"/>
        </w:rPr>
        <w:t>Р</w:t>
      </w:r>
      <w:r w:rsidR="00CB1B1F" w:rsidRPr="00E61587">
        <w:rPr>
          <w:sz w:val="24"/>
          <w:szCs w:val="24"/>
        </w:rPr>
        <w:t>азме</w:t>
      </w:r>
      <w:r w:rsidR="00CB1B1F">
        <w:rPr>
          <w:sz w:val="24"/>
          <w:szCs w:val="24"/>
        </w:rPr>
        <w:t>стить</w:t>
      </w:r>
      <w:proofErr w:type="gramEnd"/>
      <w:r w:rsidR="0051219E">
        <w:rPr>
          <w:sz w:val="24"/>
          <w:szCs w:val="24"/>
        </w:rPr>
        <w:t xml:space="preserve"> настоящее распоряжение</w:t>
      </w:r>
      <w:r w:rsidR="00CB1B1F" w:rsidRPr="00E61587">
        <w:rPr>
          <w:sz w:val="24"/>
          <w:szCs w:val="24"/>
        </w:rPr>
        <w:t xml:space="preserve"> </w:t>
      </w:r>
      <w:r w:rsidR="00E52C28" w:rsidRPr="00E61587">
        <w:rPr>
          <w:sz w:val="24"/>
          <w:szCs w:val="24"/>
        </w:rPr>
        <w:t>на официал</w:t>
      </w:r>
      <w:r w:rsidR="00CB1B1F">
        <w:rPr>
          <w:sz w:val="24"/>
          <w:szCs w:val="24"/>
        </w:rPr>
        <w:t>ьном сайте Администрации</w:t>
      </w:r>
      <w:r w:rsidR="00D3371B">
        <w:rPr>
          <w:sz w:val="24"/>
          <w:szCs w:val="24"/>
        </w:rPr>
        <w:t xml:space="preserve"> </w:t>
      </w:r>
      <w:proofErr w:type="spellStart"/>
      <w:r w:rsidR="0051219E">
        <w:rPr>
          <w:sz w:val="24"/>
          <w:szCs w:val="24"/>
        </w:rPr>
        <w:t>Наумовского</w:t>
      </w:r>
      <w:proofErr w:type="spellEnd"/>
      <w:r w:rsidR="0051219E">
        <w:rPr>
          <w:sz w:val="24"/>
          <w:szCs w:val="24"/>
        </w:rPr>
        <w:t xml:space="preserve"> сельского </w:t>
      </w:r>
      <w:r w:rsidR="00D3371B">
        <w:rPr>
          <w:sz w:val="24"/>
          <w:szCs w:val="24"/>
        </w:rPr>
        <w:t xml:space="preserve">поселения </w:t>
      </w:r>
      <w:r w:rsidR="00E52C28" w:rsidRPr="00E61587">
        <w:rPr>
          <w:sz w:val="24"/>
          <w:szCs w:val="24"/>
        </w:rPr>
        <w:t>в информационно-</w:t>
      </w:r>
      <w:r w:rsidR="00247A6B">
        <w:rPr>
          <w:sz w:val="24"/>
          <w:szCs w:val="24"/>
        </w:rPr>
        <w:t>теле</w:t>
      </w:r>
      <w:r w:rsidR="00E52C28" w:rsidRPr="00E61587">
        <w:rPr>
          <w:sz w:val="24"/>
          <w:szCs w:val="24"/>
        </w:rPr>
        <w:t>коммуникационной сети «Интернет».</w:t>
      </w:r>
    </w:p>
    <w:p w:rsidR="00C201A5" w:rsidRPr="00CB1B1F" w:rsidRDefault="00A23FFF" w:rsidP="005121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C88" w:rsidRPr="00E61587">
        <w:rPr>
          <w:sz w:val="24"/>
          <w:szCs w:val="24"/>
        </w:rPr>
        <w:t>.</w:t>
      </w:r>
      <w:r w:rsidR="00952C88" w:rsidRPr="00CB1B1F">
        <w:rPr>
          <w:sz w:val="24"/>
          <w:szCs w:val="24"/>
        </w:rPr>
        <w:t> </w:t>
      </w:r>
      <w:proofErr w:type="gramStart"/>
      <w:r w:rsidR="00E52C28" w:rsidRPr="00E61587">
        <w:rPr>
          <w:sz w:val="24"/>
          <w:szCs w:val="24"/>
        </w:rPr>
        <w:t>Контроль за</w:t>
      </w:r>
      <w:proofErr w:type="gramEnd"/>
      <w:r w:rsidR="00E52C28" w:rsidRPr="00E61587">
        <w:rPr>
          <w:sz w:val="24"/>
          <w:szCs w:val="24"/>
        </w:rPr>
        <w:t xml:space="preserve"> исполнением настоящего распоряжения </w:t>
      </w:r>
      <w:r w:rsidR="0051219E">
        <w:rPr>
          <w:sz w:val="24"/>
          <w:szCs w:val="24"/>
        </w:rPr>
        <w:t>оставляю за собой.</w:t>
      </w:r>
    </w:p>
    <w:p w:rsidR="00580850" w:rsidRPr="00E61587" w:rsidRDefault="00580850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E61587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1312EE" w:rsidRDefault="001312EE" w:rsidP="00BF4985">
      <w:pPr>
        <w:spacing w:before="20"/>
        <w:rPr>
          <w:sz w:val="24"/>
          <w:szCs w:val="24"/>
        </w:rPr>
      </w:pPr>
    </w:p>
    <w:p w:rsidR="0051219E" w:rsidRDefault="0051219E" w:rsidP="0051219E">
      <w:pPr>
        <w:pStyle w:val="23"/>
        <w:keepNext w:val="0"/>
        <w:widowControl/>
        <w:spacing w:line="360" w:lineRule="auto"/>
        <w:rPr>
          <w:b w:val="0"/>
        </w:rPr>
      </w:pPr>
      <w:r w:rsidRPr="003767C6">
        <w:rPr>
          <w:b w:val="0"/>
        </w:rPr>
        <w:t>Глав</w:t>
      </w:r>
      <w:r>
        <w:rPr>
          <w:b w:val="0"/>
        </w:rPr>
        <w:t xml:space="preserve">а </w:t>
      </w:r>
      <w:r w:rsidRPr="003767C6">
        <w:rPr>
          <w:b w:val="0"/>
        </w:rPr>
        <w:t xml:space="preserve"> поселения                                                           </w:t>
      </w:r>
      <w:r>
        <w:rPr>
          <w:b w:val="0"/>
        </w:rPr>
        <w:t xml:space="preserve">                                              В. В. Орлов</w:t>
      </w:r>
    </w:p>
    <w:p w:rsidR="0051219E" w:rsidRDefault="0051219E" w:rsidP="00BF4985">
      <w:pPr>
        <w:spacing w:before="20"/>
        <w:rPr>
          <w:sz w:val="16"/>
          <w:szCs w:val="16"/>
        </w:rPr>
      </w:pPr>
    </w:p>
    <w:p w:rsidR="001312EE" w:rsidRDefault="001312EE" w:rsidP="00BF4985">
      <w:pPr>
        <w:spacing w:before="20"/>
        <w:rPr>
          <w:sz w:val="16"/>
          <w:szCs w:val="16"/>
        </w:rPr>
      </w:pPr>
    </w:p>
    <w:p w:rsidR="00AA2216" w:rsidRDefault="00AA2216" w:rsidP="00BF4985">
      <w:pPr>
        <w:spacing w:before="20"/>
        <w:rPr>
          <w:sz w:val="16"/>
          <w:szCs w:val="16"/>
        </w:rPr>
      </w:pPr>
    </w:p>
    <w:p w:rsidR="0049794F" w:rsidRDefault="0049794F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680FBD" w:rsidRDefault="00680FBD" w:rsidP="0049794F">
      <w:pPr>
        <w:spacing w:before="20"/>
        <w:rPr>
          <w:sz w:val="20"/>
        </w:rPr>
      </w:pPr>
    </w:p>
    <w:p w:rsidR="00097103" w:rsidRDefault="00097103" w:rsidP="00097103">
      <w:pPr>
        <w:jc w:val="both"/>
        <w:rPr>
          <w:sz w:val="20"/>
          <w:szCs w:val="24"/>
        </w:rPr>
      </w:pPr>
    </w:p>
    <w:p w:rsidR="00000DEF" w:rsidRPr="00000DEF" w:rsidRDefault="00082BA7" w:rsidP="00623CD7">
      <w:pPr>
        <w:ind w:left="5245"/>
        <w:jc w:val="both"/>
        <w:rPr>
          <w:sz w:val="20"/>
          <w:szCs w:val="24"/>
        </w:rPr>
      </w:pPr>
      <w:r w:rsidRPr="00000DEF">
        <w:rPr>
          <w:sz w:val="20"/>
          <w:szCs w:val="24"/>
        </w:rPr>
        <w:lastRenderedPageBreak/>
        <w:t>Приложение</w:t>
      </w:r>
      <w:r w:rsidR="005B2063" w:rsidRPr="00000DEF">
        <w:rPr>
          <w:sz w:val="20"/>
          <w:szCs w:val="24"/>
        </w:rPr>
        <w:t xml:space="preserve"> </w:t>
      </w:r>
      <w:r w:rsidR="00FF6153" w:rsidRPr="00000DEF">
        <w:rPr>
          <w:sz w:val="20"/>
          <w:szCs w:val="24"/>
        </w:rPr>
        <w:t xml:space="preserve">1 </w:t>
      </w:r>
    </w:p>
    <w:p w:rsidR="00082BA7" w:rsidRPr="00000DEF" w:rsidRDefault="00451BCB" w:rsidP="00000DEF">
      <w:pPr>
        <w:ind w:left="5245"/>
        <w:jc w:val="both"/>
        <w:rPr>
          <w:sz w:val="20"/>
          <w:szCs w:val="24"/>
        </w:rPr>
      </w:pPr>
      <w:r w:rsidRPr="00000DEF">
        <w:rPr>
          <w:sz w:val="20"/>
          <w:szCs w:val="24"/>
        </w:rPr>
        <w:t xml:space="preserve">к </w:t>
      </w:r>
      <w:r w:rsidR="00000DEF" w:rsidRPr="00000DEF">
        <w:rPr>
          <w:sz w:val="20"/>
          <w:szCs w:val="24"/>
        </w:rPr>
        <w:t xml:space="preserve">распоряжению Администрации </w:t>
      </w:r>
      <w:proofErr w:type="spellStart"/>
      <w:r w:rsidR="00000DEF" w:rsidRPr="00000DEF">
        <w:rPr>
          <w:sz w:val="20"/>
          <w:szCs w:val="24"/>
        </w:rPr>
        <w:t>Наумовского</w:t>
      </w:r>
      <w:proofErr w:type="spellEnd"/>
      <w:r w:rsidR="00000DEF" w:rsidRPr="00000DEF">
        <w:rPr>
          <w:sz w:val="20"/>
          <w:szCs w:val="24"/>
        </w:rPr>
        <w:t xml:space="preserve"> сельского поселения от 10.02.2023 № 5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4C26" w:rsidRPr="00994C26" w:rsidRDefault="00994C26" w:rsidP="00994C26">
      <w:pPr>
        <w:widowControl w:val="0"/>
        <w:tabs>
          <w:tab w:val="left" w:pos="1134"/>
        </w:tabs>
        <w:autoSpaceDE w:val="0"/>
        <w:autoSpaceDN w:val="0"/>
        <w:jc w:val="right"/>
        <w:rPr>
          <w:sz w:val="24"/>
          <w:szCs w:val="28"/>
        </w:rPr>
      </w:pPr>
      <w:r w:rsidRPr="00994C26">
        <w:rPr>
          <w:sz w:val="24"/>
          <w:szCs w:val="28"/>
        </w:rPr>
        <w:t>УТВЕРЖДАЮ</w:t>
      </w:r>
    </w:p>
    <w:p w:rsidR="00B46C51" w:rsidRDefault="00B46C51" w:rsidP="00994C26">
      <w:pPr>
        <w:widowControl w:val="0"/>
        <w:tabs>
          <w:tab w:val="left" w:pos="1134"/>
        </w:tabs>
        <w:autoSpaceDE w:val="0"/>
        <w:autoSpaceDN w:val="0"/>
        <w:jc w:val="right"/>
        <w:rPr>
          <w:sz w:val="24"/>
          <w:szCs w:val="28"/>
        </w:rPr>
      </w:pPr>
    </w:p>
    <w:p w:rsidR="00994C26" w:rsidRPr="00994C26" w:rsidRDefault="00994C26" w:rsidP="00994C26">
      <w:pPr>
        <w:widowControl w:val="0"/>
        <w:tabs>
          <w:tab w:val="left" w:pos="1134"/>
        </w:tabs>
        <w:autoSpaceDE w:val="0"/>
        <w:autoSpaceDN w:val="0"/>
        <w:jc w:val="right"/>
        <w:rPr>
          <w:i/>
          <w:sz w:val="24"/>
          <w:szCs w:val="24"/>
        </w:rPr>
      </w:pPr>
      <w:r w:rsidRPr="00994C26">
        <w:rPr>
          <w:sz w:val="24"/>
          <w:szCs w:val="24"/>
        </w:rPr>
        <w:t xml:space="preserve">Глава </w:t>
      </w:r>
      <w:r w:rsidR="00B46C51" w:rsidRPr="00B46C51">
        <w:rPr>
          <w:sz w:val="24"/>
          <w:szCs w:val="24"/>
        </w:rPr>
        <w:t xml:space="preserve"> поселения _______________ ФИО</w:t>
      </w:r>
    </w:p>
    <w:p w:rsidR="00B46C51" w:rsidRPr="00B46C51" w:rsidRDefault="00B46C51" w:rsidP="00B46C51">
      <w:pPr>
        <w:widowControl w:val="0"/>
        <w:shd w:val="clear" w:color="auto" w:fill="FFFFFF" w:themeFill="background1"/>
        <w:tabs>
          <w:tab w:val="left" w:pos="1134"/>
          <w:tab w:val="left" w:pos="7789"/>
        </w:tabs>
        <w:autoSpaceDE w:val="0"/>
        <w:autoSpaceDN w:val="0"/>
        <w:rPr>
          <w:sz w:val="24"/>
          <w:szCs w:val="24"/>
        </w:rPr>
      </w:pPr>
      <w:r w:rsidRPr="00B46C51">
        <w:rPr>
          <w:sz w:val="24"/>
          <w:szCs w:val="24"/>
        </w:rPr>
        <w:tab/>
      </w:r>
      <w:r w:rsidRPr="00B46C51">
        <w:rPr>
          <w:sz w:val="24"/>
          <w:szCs w:val="24"/>
        </w:rPr>
        <w:tab/>
      </w:r>
    </w:p>
    <w:p w:rsidR="00B46C51" w:rsidRPr="00B46C51" w:rsidRDefault="00B46C51" w:rsidP="00B46C51">
      <w:pPr>
        <w:widowControl w:val="0"/>
        <w:shd w:val="clear" w:color="auto" w:fill="FFFFFF" w:themeFill="background1"/>
        <w:tabs>
          <w:tab w:val="left" w:pos="1134"/>
          <w:tab w:val="left" w:pos="7789"/>
        </w:tabs>
        <w:autoSpaceDE w:val="0"/>
        <w:autoSpaceDN w:val="0"/>
        <w:jc w:val="right"/>
        <w:rPr>
          <w:sz w:val="24"/>
          <w:szCs w:val="24"/>
        </w:rPr>
      </w:pPr>
      <w:r w:rsidRPr="00B46C51">
        <w:rPr>
          <w:sz w:val="24"/>
          <w:szCs w:val="24"/>
        </w:rPr>
        <w:t>дата</w:t>
      </w:r>
    </w:p>
    <w:p w:rsidR="00B46C51" w:rsidRDefault="00B46C51" w:rsidP="00994C2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994C26" w:rsidRPr="00994C26" w:rsidRDefault="00994C26" w:rsidP="00994C2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 w:rsidRPr="00994C26">
        <w:rPr>
          <w:b/>
          <w:sz w:val="24"/>
          <w:szCs w:val="24"/>
        </w:rPr>
        <w:t xml:space="preserve">Карта </w:t>
      </w:r>
      <w:proofErr w:type="spellStart"/>
      <w:r w:rsidRPr="00994C26">
        <w:rPr>
          <w:b/>
          <w:sz w:val="24"/>
          <w:szCs w:val="24"/>
        </w:rPr>
        <w:t>комплаенс</w:t>
      </w:r>
      <w:proofErr w:type="spellEnd"/>
      <w:r w:rsidRPr="00994C26">
        <w:rPr>
          <w:b/>
          <w:sz w:val="24"/>
          <w:szCs w:val="24"/>
        </w:rPr>
        <w:t xml:space="preserve"> </w:t>
      </w:r>
      <w:r w:rsidR="00B46C51" w:rsidRPr="00037B17">
        <w:rPr>
          <w:b/>
          <w:sz w:val="24"/>
          <w:szCs w:val="24"/>
        </w:rPr>
        <w:t>–</w:t>
      </w:r>
      <w:r w:rsidRPr="00994C26">
        <w:rPr>
          <w:b/>
          <w:sz w:val="24"/>
          <w:szCs w:val="24"/>
        </w:rPr>
        <w:t xml:space="preserve"> рисков</w:t>
      </w:r>
      <w:r w:rsidR="00B46C51" w:rsidRPr="00037B17">
        <w:rPr>
          <w:b/>
          <w:sz w:val="24"/>
          <w:szCs w:val="24"/>
        </w:rPr>
        <w:t>*</w:t>
      </w:r>
    </w:p>
    <w:p w:rsidR="00994C26" w:rsidRPr="00994C26" w:rsidRDefault="00994C26" w:rsidP="00994C26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Style w:val="af5"/>
        <w:tblW w:w="4974" w:type="pct"/>
        <w:tblLayout w:type="fixed"/>
        <w:tblLook w:val="04A0" w:firstRow="1" w:lastRow="0" w:firstColumn="1" w:lastColumn="0" w:noHBand="0" w:noVBand="1"/>
      </w:tblPr>
      <w:tblGrid>
        <w:gridCol w:w="1511"/>
        <w:gridCol w:w="3832"/>
        <w:gridCol w:w="4600"/>
      </w:tblGrid>
      <w:tr w:rsidR="00994C26" w:rsidRPr="00994C26" w:rsidTr="006F0E98">
        <w:tc>
          <w:tcPr>
            <w:tcW w:w="760" w:type="pct"/>
            <w:shd w:val="pct5" w:color="auto" w:fill="auto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 xml:space="preserve">Уровень </w:t>
            </w:r>
          </w:p>
          <w:p w:rsidR="00994C26" w:rsidRPr="00994C26" w:rsidRDefault="00994C26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>риска</w:t>
            </w:r>
          </w:p>
        </w:tc>
        <w:tc>
          <w:tcPr>
            <w:tcW w:w="1927" w:type="pct"/>
            <w:shd w:val="pct5" w:color="auto" w:fill="auto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>Вид риска</w:t>
            </w:r>
          </w:p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>(описание)</w:t>
            </w:r>
          </w:p>
        </w:tc>
        <w:tc>
          <w:tcPr>
            <w:tcW w:w="2313" w:type="pct"/>
            <w:shd w:val="pct5" w:color="auto" w:fill="auto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 xml:space="preserve">Причины и условия возникновения </w:t>
            </w:r>
          </w:p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>(описание)</w:t>
            </w:r>
          </w:p>
        </w:tc>
      </w:tr>
      <w:tr w:rsidR="00994C26" w:rsidRPr="00994C26" w:rsidTr="006F0E98">
        <w:tc>
          <w:tcPr>
            <w:tcW w:w="760" w:type="pct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94C26" w:rsidRPr="00994C26" w:rsidTr="006F0E98">
        <w:tc>
          <w:tcPr>
            <w:tcW w:w="760" w:type="pct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94C26" w:rsidRPr="00994C26" w:rsidTr="006F0E98">
        <w:tc>
          <w:tcPr>
            <w:tcW w:w="760" w:type="pct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</w:tcPr>
          <w:p w:rsidR="00994C26" w:rsidRPr="00994C26" w:rsidRDefault="00994C26" w:rsidP="00994C26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994C26" w:rsidRPr="00037B17" w:rsidRDefault="00994C26" w:rsidP="00994C26">
      <w:pPr>
        <w:widowControl w:val="0"/>
        <w:tabs>
          <w:tab w:val="left" w:pos="1134"/>
        </w:tabs>
        <w:autoSpaceDE w:val="0"/>
        <w:autoSpaceDN w:val="0"/>
        <w:rPr>
          <w:b/>
          <w:sz w:val="24"/>
          <w:szCs w:val="24"/>
        </w:rPr>
      </w:pPr>
      <w:r w:rsidRPr="00994C26">
        <w:rPr>
          <w:b/>
          <w:sz w:val="24"/>
          <w:szCs w:val="24"/>
        </w:rPr>
        <w:t xml:space="preserve"> </w:t>
      </w:r>
    </w:p>
    <w:p w:rsidR="00037B17" w:rsidRPr="00037B17" w:rsidRDefault="00037B17" w:rsidP="00037B17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 w:rsidRPr="00037B17">
        <w:rPr>
          <w:b/>
          <w:sz w:val="24"/>
          <w:szCs w:val="24"/>
        </w:rPr>
        <w:t>Уровни рисков антимонопольного законодательства</w:t>
      </w:r>
    </w:p>
    <w:p w:rsidR="00037B17" w:rsidRPr="00037B17" w:rsidRDefault="00037B17" w:rsidP="00037B17">
      <w:pPr>
        <w:widowControl w:val="0"/>
        <w:tabs>
          <w:tab w:val="left" w:pos="1134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093"/>
        <w:gridCol w:w="7902"/>
      </w:tblGrid>
      <w:tr w:rsidR="00037B17" w:rsidRPr="00037B17" w:rsidTr="0021463C">
        <w:tc>
          <w:tcPr>
            <w:tcW w:w="1047" w:type="pct"/>
            <w:shd w:val="pct5" w:color="auto" w:fill="auto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953" w:type="pct"/>
            <w:shd w:val="pct5" w:color="auto" w:fill="auto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Описание риска</w:t>
            </w:r>
          </w:p>
        </w:tc>
      </w:tr>
      <w:tr w:rsidR="00037B17" w:rsidRPr="00037B17" w:rsidTr="0021463C">
        <w:tc>
          <w:tcPr>
            <w:tcW w:w="1047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</w:t>
            </w:r>
          </w:p>
        </w:tc>
        <w:tc>
          <w:tcPr>
            <w:tcW w:w="3953" w:type="pct"/>
          </w:tcPr>
          <w:p w:rsidR="00037B17" w:rsidRPr="00037B17" w:rsidRDefault="00037B17" w:rsidP="0021463C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</w:t>
            </w:r>
            <w:r w:rsidR="0021463C">
              <w:rPr>
                <w:sz w:val="24"/>
                <w:szCs w:val="24"/>
              </w:rPr>
              <w:t>органов местного самоуправления</w:t>
            </w:r>
            <w:r w:rsidRPr="00037B17">
              <w:rPr>
                <w:sz w:val="24"/>
                <w:szCs w:val="24"/>
              </w:rPr>
              <w:t>, вероятность выдачи предупреждения, возбуждения дела о нарушении антимонопольного законодательства, наложения штрафов отсутствует</w:t>
            </w:r>
          </w:p>
        </w:tc>
      </w:tr>
      <w:tr w:rsidR="00037B17" w:rsidRPr="00037B17" w:rsidTr="0021463C">
        <w:tc>
          <w:tcPr>
            <w:tcW w:w="1047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3953" w:type="pct"/>
          </w:tcPr>
          <w:p w:rsidR="00037B17" w:rsidRPr="00037B17" w:rsidRDefault="00037B17" w:rsidP="0021463C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Вероятность выдачи </w:t>
            </w:r>
            <w:r w:rsidR="0021463C" w:rsidRPr="0021463C">
              <w:rPr>
                <w:sz w:val="24"/>
                <w:szCs w:val="24"/>
              </w:rPr>
              <w:t>орган</w:t>
            </w:r>
            <w:r w:rsidR="0021463C">
              <w:rPr>
                <w:sz w:val="24"/>
                <w:szCs w:val="24"/>
              </w:rPr>
              <w:t>у</w:t>
            </w:r>
            <w:r w:rsidR="0021463C" w:rsidRPr="0021463C">
              <w:rPr>
                <w:sz w:val="24"/>
                <w:szCs w:val="24"/>
              </w:rPr>
              <w:t xml:space="preserve"> местного самоуправления </w:t>
            </w:r>
            <w:r w:rsidRPr="00037B17">
              <w:rPr>
                <w:sz w:val="24"/>
                <w:szCs w:val="24"/>
              </w:rPr>
              <w:t>предупреждения</w:t>
            </w:r>
          </w:p>
        </w:tc>
      </w:tr>
      <w:tr w:rsidR="00037B17" w:rsidRPr="00037B17" w:rsidTr="0021463C">
        <w:tc>
          <w:tcPr>
            <w:tcW w:w="1047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Существенный </w:t>
            </w:r>
          </w:p>
        </w:tc>
        <w:tc>
          <w:tcPr>
            <w:tcW w:w="3953" w:type="pct"/>
          </w:tcPr>
          <w:p w:rsidR="00037B17" w:rsidRPr="00037B17" w:rsidRDefault="00037B17" w:rsidP="0021463C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Вероятность выдачи </w:t>
            </w:r>
            <w:r w:rsidR="0021463C" w:rsidRPr="0021463C">
              <w:rPr>
                <w:sz w:val="24"/>
                <w:szCs w:val="24"/>
              </w:rPr>
              <w:t>орган</w:t>
            </w:r>
            <w:r w:rsidR="0021463C">
              <w:rPr>
                <w:sz w:val="24"/>
                <w:szCs w:val="24"/>
              </w:rPr>
              <w:t>у</w:t>
            </w:r>
            <w:r w:rsidR="0021463C" w:rsidRPr="0021463C">
              <w:rPr>
                <w:sz w:val="24"/>
                <w:szCs w:val="24"/>
              </w:rPr>
              <w:t xml:space="preserve"> местного самоуправления </w:t>
            </w:r>
            <w:r w:rsidRPr="00037B17">
              <w:rPr>
                <w:sz w:val="24"/>
                <w:szCs w:val="24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037B17" w:rsidRPr="00037B17" w:rsidTr="0021463C">
        <w:tc>
          <w:tcPr>
            <w:tcW w:w="1047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Высокий</w:t>
            </w:r>
          </w:p>
        </w:tc>
        <w:tc>
          <w:tcPr>
            <w:tcW w:w="3953" w:type="pct"/>
          </w:tcPr>
          <w:p w:rsidR="00037B17" w:rsidRPr="00037B17" w:rsidRDefault="00037B17" w:rsidP="0021463C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Вероятность выдачи </w:t>
            </w:r>
            <w:r w:rsidR="0021463C" w:rsidRPr="0021463C">
              <w:rPr>
                <w:sz w:val="24"/>
                <w:szCs w:val="24"/>
              </w:rPr>
              <w:t>орган</w:t>
            </w:r>
            <w:r w:rsidR="0021463C">
              <w:rPr>
                <w:sz w:val="24"/>
                <w:szCs w:val="24"/>
              </w:rPr>
              <w:t>у</w:t>
            </w:r>
            <w:r w:rsidR="0021463C" w:rsidRPr="0021463C">
              <w:rPr>
                <w:sz w:val="24"/>
                <w:szCs w:val="24"/>
              </w:rPr>
              <w:t xml:space="preserve"> местного самоуправления</w:t>
            </w:r>
            <w:r w:rsidRPr="00037B17">
              <w:rPr>
                <w:sz w:val="24"/>
                <w:szCs w:val="24"/>
              </w:rPr>
              <w:t xml:space="preserve"> предупреждения и (или) возбуждения в </w:t>
            </w:r>
            <w:r w:rsidR="0021463C">
              <w:rPr>
                <w:sz w:val="24"/>
                <w:szCs w:val="24"/>
              </w:rPr>
              <w:t xml:space="preserve">отношении него дела о нарушении </w:t>
            </w:r>
            <w:r w:rsidRPr="00037B17">
              <w:rPr>
                <w:sz w:val="24"/>
                <w:szCs w:val="24"/>
              </w:rPr>
              <w:t>антимонопольного законодательства и (или) привлечения его к административной ответственности (штраф, дисквалификация)</w:t>
            </w:r>
          </w:p>
        </w:tc>
      </w:tr>
    </w:tbl>
    <w:p w:rsidR="00037B17" w:rsidRPr="00037B17" w:rsidRDefault="00037B17" w:rsidP="00037B17">
      <w:pPr>
        <w:widowControl w:val="0"/>
        <w:tabs>
          <w:tab w:val="left" w:pos="1134"/>
        </w:tabs>
        <w:autoSpaceDE w:val="0"/>
        <w:autoSpaceDN w:val="0"/>
        <w:rPr>
          <w:b/>
          <w:sz w:val="24"/>
          <w:szCs w:val="24"/>
        </w:rPr>
      </w:pPr>
    </w:p>
    <w:p w:rsidR="00037B17" w:rsidRPr="00037B17" w:rsidRDefault="00037B17" w:rsidP="00037B17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 w:rsidRPr="00037B17">
        <w:rPr>
          <w:b/>
          <w:sz w:val="24"/>
          <w:szCs w:val="24"/>
        </w:rPr>
        <w:t xml:space="preserve">Матрица </w:t>
      </w:r>
      <w:proofErr w:type="spellStart"/>
      <w:r w:rsidRPr="00037B17">
        <w:rPr>
          <w:b/>
          <w:sz w:val="24"/>
          <w:szCs w:val="24"/>
        </w:rPr>
        <w:t>комплаенс</w:t>
      </w:r>
      <w:proofErr w:type="spellEnd"/>
      <w:r w:rsidRPr="00037B17">
        <w:rPr>
          <w:b/>
          <w:sz w:val="24"/>
          <w:szCs w:val="24"/>
        </w:rPr>
        <w:t>-рисков</w:t>
      </w:r>
    </w:p>
    <w:p w:rsidR="00037B17" w:rsidRPr="00037B17" w:rsidRDefault="00037B17" w:rsidP="00037B17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Style w:val="af5"/>
        <w:tblW w:w="5015" w:type="pct"/>
        <w:tblLook w:val="04A0" w:firstRow="1" w:lastRow="0" w:firstColumn="1" w:lastColumn="0" w:noHBand="0" w:noVBand="1"/>
      </w:tblPr>
      <w:tblGrid>
        <w:gridCol w:w="2507"/>
        <w:gridCol w:w="2506"/>
        <w:gridCol w:w="2506"/>
        <w:gridCol w:w="2506"/>
      </w:tblGrid>
      <w:tr w:rsidR="00037B17" w:rsidRPr="00037B17" w:rsidTr="006F0E98">
        <w:trPr>
          <w:trHeight w:val="427"/>
        </w:trPr>
        <w:tc>
          <w:tcPr>
            <w:tcW w:w="1250" w:type="pct"/>
            <w:vMerge w:val="restar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Оценка вероятности (возможности наступления)</w:t>
            </w:r>
          </w:p>
        </w:tc>
        <w:tc>
          <w:tcPr>
            <w:tcW w:w="3750" w:type="pct"/>
            <w:gridSpan w:val="3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Последствия</w:t>
            </w:r>
          </w:p>
        </w:tc>
      </w:tr>
      <w:tr w:rsidR="00037B17" w:rsidRPr="00037B17" w:rsidTr="006F0E98">
        <w:trPr>
          <w:trHeight w:val="205"/>
        </w:trPr>
        <w:tc>
          <w:tcPr>
            <w:tcW w:w="1250" w:type="pct"/>
            <w:vMerge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250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1250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Существенный и высокий уровень</w:t>
            </w:r>
          </w:p>
        </w:tc>
      </w:tr>
      <w:tr w:rsidR="00037B17" w:rsidRPr="00037B17" w:rsidTr="006F0E98">
        <w:trPr>
          <w:trHeight w:val="405"/>
        </w:trPr>
        <w:tc>
          <w:tcPr>
            <w:tcW w:w="1250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Очень вероятно</w:t>
            </w:r>
          </w:p>
        </w:tc>
        <w:tc>
          <w:tcPr>
            <w:tcW w:w="1250" w:type="pct"/>
            <w:shd w:val="clear" w:color="auto" w:fill="FFFF00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умеренный</w:t>
            </w:r>
          </w:p>
        </w:tc>
        <w:tc>
          <w:tcPr>
            <w:tcW w:w="1250" w:type="pct"/>
            <w:shd w:val="clear" w:color="auto" w:fill="FF0000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высокий</w:t>
            </w:r>
          </w:p>
        </w:tc>
        <w:tc>
          <w:tcPr>
            <w:tcW w:w="1250" w:type="pct"/>
            <w:shd w:val="clear" w:color="auto" w:fill="FF0000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высокий</w:t>
            </w:r>
          </w:p>
        </w:tc>
      </w:tr>
      <w:tr w:rsidR="00037B17" w:rsidRPr="00037B17" w:rsidTr="006F0E98">
        <w:trPr>
          <w:trHeight w:val="427"/>
        </w:trPr>
        <w:tc>
          <w:tcPr>
            <w:tcW w:w="1250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Возможно</w:t>
            </w:r>
          </w:p>
        </w:tc>
        <w:tc>
          <w:tcPr>
            <w:tcW w:w="1250" w:type="pct"/>
            <w:shd w:val="clear" w:color="auto" w:fill="00B050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</w:t>
            </w:r>
          </w:p>
        </w:tc>
        <w:tc>
          <w:tcPr>
            <w:tcW w:w="1250" w:type="pct"/>
            <w:shd w:val="clear" w:color="auto" w:fill="FFFF00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умеренный</w:t>
            </w:r>
          </w:p>
        </w:tc>
        <w:tc>
          <w:tcPr>
            <w:tcW w:w="1250" w:type="pct"/>
            <w:shd w:val="clear" w:color="auto" w:fill="FF0000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высокий</w:t>
            </w:r>
          </w:p>
        </w:tc>
      </w:tr>
      <w:tr w:rsidR="00037B17" w:rsidRPr="00037B17" w:rsidTr="006F0E98">
        <w:trPr>
          <w:trHeight w:val="427"/>
        </w:trPr>
        <w:tc>
          <w:tcPr>
            <w:tcW w:w="1250" w:type="pct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Маловероятно</w:t>
            </w:r>
          </w:p>
        </w:tc>
        <w:tc>
          <w:tcPr>
            <w:tcW w:w="1250" w:type="pct"/>
            <w:shd w:val="clear" w:color="auto" w:fill="00B050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</w:t>
            </w:r>
          </w:p>
        </w:tc>
        <w:tc>
          <w:tcPr>
            <w:tcW w:w="1250" w:type="pct"/>
            <w:shd w:val="clear" w:color="auto" w:fill="00B050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</w:t>
            </w:r>
          </w:p>
        </w:tc>
        <w:tc>
          <w:tcPr>
            <w:tcW w:w="1250" w:type="pct"/>
            <w:shd w:val="clear" w:color="auto" w:fill="FFFF00"/>
          </w:tcPr>
          <w:p w:rsidR="00037B17" w:rsidRPr="00037B17" w:rsidRDefault="00037B17" w:rsidP="00037B1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умеренный</w:t>
            </w:r>
          </w:p>
        </w:tc>
      </w:tr>
    </w:tbl>
    <w:p w:rsidR="00037B17" w:rsidRPr="00037B17" w:rsidRDefault="00037B17" w:rsidP="00037B17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sz w:val="20"/>
        </w:rPr>
      </w:pPr>
    </w:p>
    <w:p w:rsidR="00037B17" w:rsidRDefault="00037B17" w:rsidP="00037B17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sz w:val="20"/>
        </w:rPr>
      </w:pPr>
      <w:r w:rsidRPr="00037B17">
        <w:rPr>
          <w:rFonts w:ascii="PT Astra Serif" w:hAnsi="PT Astra Serif"/>
          <w:sz w:val="20"/>
        </w:rPr>
        <w:t xml:space="preserve">Матрицу </w:t>
      </w:r>
      <w:proofErr w:type="spellStart"/>
      <w:r w:rsidRPr="00037B17">
        <w:rPr>
          <w:rFonts w:ascii="PT Astra Serif" w:hAnsi="PT Astra Serif"/>
          <w:sz w:val="20"/>
        </w:rPr>
        <w:t>комплаенс</w:t>
      </w:r>
      <w:proofErr w:type="spellEnd"/>
      <w:r w:rsidRPr="00037B17">
        <w:rPr>
          <w:rFonts w:ascii="PT Astra Serif" w:hAnsi="PT Astra Serif"/>
          <w:sz w:val="20"/>
        </w:rPr>
        <w:t>-рисков необходимо использовать при оп</w:t>
      </w:r>
      <w:r>
        <w:rPr>
          <w:rFonts w:ascii="PT Astra Serif" w:hAnsi="PT Astra Serif"/>
          <w:sz w:val="20"/>
        </w:rPr>
        <w:t xml:space="preserve">ределении уровня </w:t>
      </w:r>
      <w:proofErr w:type="spellStart"/>
      <w:r>
        <w:rPr>
          <w:rFonts w:ascii="PT Astra Serif" w:hAnsi="PT Astra Serif"/>
          <w:sz w:val="20"/>
        </w:rPr>
        <w:t>комплаенс</w:t>
      </w:r>
      <w:proofErr w:type="spellEnd"/>
      <w:r>
        <w:rPr>
          <w:rFonts w:ascii="PT Astra Serif" w:hAnsi="PT Astra Serif"/>
          <w:sz w:val="20"/>
        </w:rPr>
        <w:t>-рис</w:t>
      </w:r>
      <w:r w:rsidR="0021463C">
        <w:rPr>
          <w:rFonts w:ascii="PT Astra Serif" w:hAnsi="PT Astra Serif"/>
          <w:sz w:val="20"/>
        </w:rPr>
        <w:t>ка</w:t>
      </w:r>
    </w:p>
    <w:p w:rsidR="0021463C" w:rsidRDefault="0021463C" w:rsidP="00037B17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sz w:val="20"/>
        </w:rPr>
      </w:pPr>
    </w:p>
    <w:p w:rsidR="0021463C" w:rsidRDefault="0021463C" w:rsidP="0021463C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21463C" w:rsidRDefault="0021463C" w:rsidP="0021463C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21463C" w:rsidRDefault="0021463C" w:rsidP="0021463C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21463C" w:rsidRDefault="0021463C" w:rsidP="0021463C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21463C" w:rsidRPr="00994C26" w:rsidRDefault="0021463C" w:rsidP="0021463C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21463C" w:rsidRPr="00994C26" w:rsidRDefault="0021463C" w:rsidP="0021463C">
      <w:pPr>
        <w:widowControl w:val="0"/>
        <w:pBdr>
          <w:top w:val="single" w:sz="4" w:space="1" w:color="auto"/>
        </w:pBd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* - </w:t>
      </w:r>
      <w:r w:rsidRPr="00994C26">
        <w:rPr>
          <w:sz w:val="18"/>
          <w:szCs w:val="18"/>
        </w:rPr>
        <w:t>разрабатывается ежегодно;</w:t>
      </w:r>
    </w:p>
    <w:p w:rsidR="0021463C" w:rsidRPr="00994C26" w:rsidRDefault="0021463C" w:rsidP="0021463C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- </w:t>
      </w:r>
      <w:r w:rsidRPr="00994C26">
        <w:rPr>
          <w:sz w:val="18"/>
          <w:szCs w:val="18"/>
        </w:rPr>
        <w:t>составляется на основе анализа нарушений антимонопольного законодательства за отчетный период;</w:t>
      </w:r>
    </w:p>
    <w:p w:rsidR="0021463C" w:rsidRPr="00B46C51" w:rsidRDefault="0021463C" w:rsidP="0021463C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- </w:t>
      </w:r>
      <w:r w:rsidRPr="00994C26">
        <w:rPr>
          <w:sz w:val="18"/>
          <w:szCs w:val="18"/>
        </w:rPr>
        <w:t xml:space="preserve">утверждается главой </w:t>
      </w:r>
      <w:r w:rsidRPr="00B46C51">
        <w:rPr>
          <w:sz w:val="18"/>
          <w:szCs w:val="18"/>
        </w:rPr>
        <w:t>поселения</w:t>
      </w:r>
      <w:r w:rsidRPr="00994C26">
        <w:rPr>
          <w:sz w:val="18"/>
          <w:szCs w:val="18"/>
        </w:rPr>
        <w:t xml:space="preserve"> ежегодно до 1 марта года следующего за </w:t>
      </w:r>
      <w:proofErr w:type="gramStart"/>
      <w:r w:rsidRPr="00994C26">
        <w:rPr>
          <w:sz w:val="18"/>
          <w:szCs w:val="18"/>
        </w:rPr>
        <w:t>отчетным</w:t>
      </w:r>
      <w:proofErr w:type="gramEnd"/>
      <w:r w:rsidRPr="00994C26">
        <w:rPr>
          <w:sz w:val="18"/>
          <w:szCs w:val="18"/>
        </w:rPr>
        <w:t xml:space="preserve">; </w:t>
      </w:r>
    </w:p>
    <w:p w:rsidR="0021463C" w:rsidRPr="00994C26" w:rsidRDefault="0021463C" w:rsidP="0021463C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- </w:t>
      </w:r>
      <w:r w:rsidRPr="00994C26">
        <w:rPr>
          <w:sz w:val="18"/>
          <w:szCs w:val="18"/>
        </w:rPr>
        <w:t>является приложением к Докладу</w:t>
      </w:r>
    </w:p>
    <w:p w:rsidR="0021463C" w:rsidRPr="00994C26" w:rsidRDefault="0021463C" w:rsidP="0021463C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- </w:t>
      </w:r>
      <w:proofErr w:type="spellStart"/>
      <w:r w:rsidRPr="00994C26">
        <w:rPr>
          <w:sz w:val="18"/>
          <w:szCs w:val="18"/>
        </w:rPr>
        <w:t>комплаенс</w:t>
      </w:r>
      <w:proofErr w:type="spellEnd"/>
      <w:r w:rsidRPr="00994C26">
        <w:rPr>
          <w:sz w:val="18"/>
          <w:szCs w:val="18"/>
        </w:rPr>
        <w:t xml:space="preserve">-риски отражаются  в порядке убывания уровня </w:t>
      </w:r>
      <w:proofErr w:type="spellStart"/>
      <w:r w:rsidRPr="00994C26">
        <w:rPr>
          <w:sz w:val="18"/>
          <w:szCs w:val="18"/>
        </w:rPr>
        <w:t>комплаенс</w:t>
      </w:r>
      <w:proofErr w:type="spellEnd"/>
      <w:r w:rsidRPr="00994C26">
        <w:rPr>
          <w:sz w:val="18"/>
          <w:szCs w:val="18"/>
        </w:rPr>
        <w:t>-рисков</w:t>
      </w:r>
    </w:p>
    <w:p w:rsidR="0021463C" w:rsidRPr="0038252C" w:rsidRDefault="0021463C" w:rsidP="00037B17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  <w:sectPr w:rsidR="0021463C" w:rsidRPr="0038252C" w:rsidSect="0021463C">
          <w:headerReference w:type="default" r:id="rId9"/>
          <w:pgSz w:w="11906" w:h="16838" w:code="9"/>
          <w:pgMar w:top="-539" w:right="709" w:bottom="142" w:left="1418" w:header="709" w:footer="266" w:gutter="0"/>
          <w:cols w:space="708"/>
          <w:titlePg/>
          <w:docGrid w:linePitch="360"/>
        </w:sectPr>
      </w:pPr>
      <w:r>
        <w:rPr>
          <w:sz w:val="18"/>
          <w:szCs w:val="18"/>
        </w:rPr>
        <w:t xml:space="preserve">- </w:t>
      </w:r>
      <w:r w:rsidRPr="00994C26">
        <w:rPr>
          <w:sz w:val="18"/>
          <w:szCs w:val="18"/>
        </w:rPr>
        <w:t xml:space="preserve">при определении уровня риска используется матрица </w:t>
      </w:r>
      <w:proofErr w:type="spellStart"/>
      <w:r w:rsidRPr="00994C26">
        <w:rPr>
          <w:sz w:val="18"/>
          <w:szCs w:val="18"/>
        </w:rPr>
        <w:t>комплаенс</w:t>
      </w:r>
      <w:proofErr w:type="spellEnd"/>
      <w:r w:rsidRPr="00994C26">
        <w:rPr>
          <w:sz w:val="18"/>
          <w:szCs w:val="18"/>
        </w:rPr>
        <w:t xml:space="preserve">-рисков </w:t>
      </w:r>
    </w:p>
    <w:p w:rsidR="00994C26" w:rsidRPr="00994C26" w:rsidRDefault="00994C26" w:rsidP="0038252C">
      <w:pPr>
        <w:widowControl w:val="0"/>
        <w:tabs>
          <w:tab w:val="left" w:pos="1134"/>
        </w:tabs>
        <w:autoSpaceDE w:val="0"/>
        <w:autoSpaceDN w:val="0"/>
        <w:rPr>
          <w:b/>
          <w:sz w:val="18"/>
          <w:szCs w:val="18"/>
        </w:rPr>
      </w:pPr>
    </w:p>
    <w:p w:rsidR="006B50BF" w:rsidRPr="00000DEF" w:rsidRDefault="006B50BF" w:rsidP="006B50BF">
      <w:pPr>
        <w:ind w:left="5245"/>
        <w:jc w:val="both"/>
        <w:rPr>
          <w:sz w:val="20"/>
          <w:szCs w:val="24"/>
        </w:rPr>
      </w:pPr>
      <w:r w:rsidRPr="00000DEF">
        <w:rPr>
          <w:sz w:val="20"/>
          <w:szCs w:val="24"/>
        </w:rPr>
        <w:t xml:space="preserve">Приложение </w:t>
      </w:r>
      <w:r>
        <w:rPr>
          <w:sz w:val="20"/>
          <w:szCs w:val="24"/>
        </w:rPr>
        <w:t>2</w:t>
      </w:r>
      <w:r w:rsidRPr="00000DEF">
        <w:rPr>
          <w:sz w:val="20"/>
          <w:szCs w:val="24"/>
        </w:rPr>
        <w:t xml:space="preserve"> </w:t>
      </w:r>
    </w:p>
    <w:p w:rsidR="006B50BF" w:rsidRPr="00000DEF" w:rsidRDefault="006B50BF" w:rsidP="006B50BF">
      <w:pPr>
        <w:ind w:left="5245"/>
        <w:jc w:val="both"/>
        <w:rPr>
          <w:sz w:val="20"/>
          <w:szCs w:val="24"/>
        </w:rPr>
      </w:pPr>
      <w:r w:rsidRPr="00000DEF">
        <w:rPr>
          <w:sz w:val="20"/>
          <w:szCs w:val="24"/>
        </w:rPr>
        <w:t xml:space="preserve">к распоряжению Администрации </w:t>
      </w:r>
      <w:proofErr w:type="spellStart"/>
      <w:r w:rsidRPr="00000DEF">
        <w:rPr>
          <w:sz w:val="20"/>
          <w:szCs w:val="24"/>
        </w:rPr>
        <w:t>Наумовского</w:t>
      </w:r>
      <w:proofErr w:type="spellEnd"/>
      <w:r w:rsidRPr="00000DEF">
        <w:rPr>
          <w:sz w:val="20"/>
          <w:szCs w:val="24"/>
        </w:rPr>
        <w:t xml:space="preserve"> сельского поселения от 10.02.2023 № 5</w:t>
      </w:r>
    </w:p>
    <w:p w:rsidR="006B50BF" w:rsidRPr="006D34A2" w:rsidRDefault="006B50BF" w:rsidP="006B50BF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50BF" w:rsidRDefault="006B50BF" w:rsidP="00A84392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6B50BF" w:rsidRDefault="006B50BF" w:rsidP="006B50BF">
      <w:pPr>
        <w:tabs>
          <w:tab w:val="left" w:pos="1165"/>
        </w:tabs>
        <w:rPr>
          <w:sz w:val="20"/>
        </w:rPr>
      </w:pPr>
      <w:r>
        <w:rPr>
          <w:sz w:val="20"/>
        </w:rPr>
        <w:tab/>
      </w:r>
    </w:p>
    <w:p w:rsidR="006B50BF" w:rsidRDefault="006B50BF" w:rsidP="006B50BF">
      <w:pPr>
        <w:rPr>
          <w:sz w:val="20"/>
        </w:rPr>
      </w:pPr>
    </w:p>
    <w:p w:rsidR="006B50BF" w:rsidRDefault="00097103" w:rsidP="006B50BF">
      <w:pPr>
        <w:ind w:firstLine="709"/>
        <w:jc w:val="center"/>
        <w:rPr>
          <w:b/>
          <w:sz w:val="24"/>
          <w:szCs w:val="24"/>
        </w:rPr>
      </w:pPr>
      <w:r w:rsidRPr="00097103">
        <w:rPr>
          <w:b/>
          <w:sz w:val="24"/>
          <w:szCs w:val="24"/>
        </w:rPr>
        <w:t xml:space="preserve">Ключевые показатели эффективности функционирования антимонопольного </w:t>
      </w:r>
      <w:proofErr w:type="spellStart"/>
      <w:r w:rsidRPr="00097103">
        <w:rPr>
          <w:b/>
          <w:sz w:val="24"/>
          <w:szCs w:val="24"/>
        </w:rPr>
        <w:t>комплаенса</w:t>
      </w:r>
      <w:proofErr w:type="spellEnd"/>
      <w:r>
        <w:rPr>
          <w:b/>
          <w:sz w:val="24"/>
          <w:szCs w:val="24"/>
        </w:rPr>
        <w:t xml:space="preserve"> в Администрации </w:t>
      </w:r>
      <w:proofErr w:type="spellStart"/>
      <w:r>
        <w:rPr>
          <w:b/>
          <w:sz w:val="24"/>
          <w:szCs w:val="24"/>
        </w:rPr>
        <w:t>Наумовского</w:t>
      </w:r>
      <w:proofErr w:type="spellEnd"/>
      <w:r>
        <w:rPr>
          <w:b/>
          <w:sz w:val="24"/>
          <w:szCs w:val="24"/>
        </w:rPr>
        <w:t xml:space="preserve"> сельского поселения Томского района</w:t>
      </w:r>
    </w:p>
    <w:p w:rsidR="00097103" w:rsidRPr="006B50BF" w:rsidRDefault="00097103" w:rsidP="006B50BF">
      <w:pPr>
        <w:ind w:firstLine="709"/>
        <w:jc w:val="center"/>
        <w:rPr>
          <w:sz w:val="24"/>
          <w:szCs w:val="24"/>
        </w:rPr>
      </w:pP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666"/>
        <w:gridCol w:w="6246"/>
        <w:gridCol w:w="1418"/>
        <w:gridCol w:w="1417"/>
      </w:tblGrid>
      <w:tr w:rsidR="006B50BF" w:rsidRPr="006B50BF" w:rsidTr="006B50BF">
        <w:tc>
          <w:tcPr>
            <w:tcW w:w="666" w:type="dxa"/>
            <w:shd w:val="clear" w:color="auto" w:fill="F2F2F2" w:themeFill="background1" w:themeFillShade="F2"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 xml:space="preserve">№ </w:t>
            </w:r>
            <w:proofErr w:type="gramStart"/>
            <w:r w:rsidRPr="006B50BF">
              <w:rPr>
                <w:sz w:val="24"/>
                <w:szCs w:val="24"/>
              </w:rPr>
              <w:t>п</w:t>
            </w:r>
            <w:proofErr w:type="gramEnd"/>
            <w:r w:rsidRPr="006B50BF">
              <w:rPr>
                <w:sz w:val="24"/>
                <w:szCs w:val="24"/>
              </w:rPr>
              <w:t>/п</w:t>
            </w:r>
          </w:p>
        </w:tc>
        <w:tc>
          <w:tcPr>
            <w:tcW w:w="6246" w:type="dxa"/>
            <w:shd w:val="clear" w:color="auto" w:fill="F2F2F2" w:themeFill="background1" w:themeFillShade="F2"/>
            <w:vAlign w:val="center"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Расчет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Оценка (балл)</w:t>
            </w:r>
          </w:p>
        </w:tc>
      </w:tr>
      <w:tr w:rsidR="006B50BF" w:rsidRPr="006B50BF" w:rsidTr="00097103">
        <w:trPr>
          <w:trHeight w:val="391"/>
        </w:trPr>
        <w:tc>
          <w:tcPr>
            <w:tcW w:w="666" w:type="dxa"/>
            <w:vMerge w:val="restart"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</w:t>
            </w:r>
          </w:p>
        </w:tc>
        <w:tc>
          <w:tcPr>
            <w:tcW w:w="6246" w:type="dxa"/>
            <w:vMerge w:val="restart"/>
          </w:tcPr>
          <w:p w:rsidR="006B50BF" w:rsidRPr="006B50BF" w:rsidRDefault="006B50BF" w:rsidP="00097103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</w:t>
            </w:r>
            <w:r w:rsidR="0009710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97103">
              <w:rPr>
                <w:sz w:val="24"/>
                <w:szCs w:val="24"/>
              </w:rPr>
              <w:t>Наумовского</w:t>
            </w:r>
            <w:proofErr w:type="spellEnd"/>
            <w:r w:rsidR="00097103">
              <w:rPr>
                <w:sz w:val="24"/>
                <w:szCs w:val="24"/>
              </w:rPr>
              <w:t xml:space="preserve"> сельского поселения Томского района</w:t>
            </w:r>
            <w:r w:rsidRPr="006B50BF">
              <w:rPr>
                <w:sz w:val="24"/>
                <w:szCs w:val="24"/>
              </w:rPr>
              <w:t xml:space="preserve"> по сравнению с предыдущим годом</w:t>
            </w:r>
            <w:r w:rsidRPr="006B50B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E"/>
            </w:r>
            <w:r w:rsidRPr="006B50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6B50BF" w:rsidRPr="006B50BF" w:rsidTr="00097103">
        <w:trPr>
          <w:trHeight w:val="390"/>
        </w:trPr>
        <w:tc>
          <w:tcPr>
            <w:tcW w:w="666" w:type="dxa"/>
            <w:vMerge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6B50BF" w:rsidRPr="006B50BF" w:rsidRDefault="006B50BF" w:rsidP="006B50B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10</w:t>
            </w:r>
          </w:p>
        </w:tc>
      </w:tr>
      <w:tr w:rsidR="006B50BF" w:rsidRPr="006B50BF" w:rsidTr="00097103">
        <w:trPr>
          <w:trHeight w:val="386"/>
        </w:trPr>
        <w:tc>
          <w:tcPr>
            <w:tcW w:w="666" w:type="dxa"/>
            <w:vMerge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6B50BF" w:rsidRPr="006B50BF" w:rsidRDefault="006B50BF" w:rsidP="006B50B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  <w:tr w:rsidR="006B50BF" w:rsidRPr="006B50BF" w:rsidTr="00097103">
        <w:trPr>
          <w:trHeight w:val="640"/>
        </w:trPr>
        <w:tc>
          <w:tcPr>
            <w:tcW w:w="666" w:type="dxa"/>
            <w:vMerge w:val="restart"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</w:t>
            </w:r>
          </w:p>
        </w:tc>
        <w:tc>
          <w:tcPr>
            <w:tcW w:w="6246" w:type="dxa"/>
            <w:vMerge w:val="restart"/>
          </w:tcPr>
          <w:p w:rsidR="006B50BF" w:rsidRPr="006B50BF" w:rsidRDefault="006B50BF" w:rsidP="006B50B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  <w:lang w:eastAsia="en-US"/>
              </w:rPr>
              <w:t>Доля проектов нормативных правовых актов</w:t>
            </w:r>
            <w:r w:rsidRPr="006B50BF">
              <w:rPr>
                <w:sz w:val="24"/>
                <w:szCs w:val="24"/>
              </w:rPr>
              <w:t xml:space="preserve"> </w:t>
            </w:r>
            <w:r w:rsidR="00097103" w:rsidRPr="0009710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97103" w:rsidRPr="00097103">
              <w:rPr>
                <w:sz w:val="24"/>
                <w:szCs w:val="24"/>
              </w:rPr>
              <w:t>Наумовского</w:t>
            </w:r>
            <w:proofErr w:type="spellEnd"/>
            <w:r w:rsidR="00097103" w:rsidRPr="00097103">
              <w:rPr>
                <w:sz w:val="24"/>
                <w:szCs w:val="24"/>
              </w:rPr>
              <w:t xml:space="preserve"> сельского поселения Томского района</w:t>
            </w:r>
            <w:r w:rsidRPr="006B50BF">
              <w:rPr>
                <w:sz w:val="24"/>
                <w:szCs w:val="24"/>
                <w:lang w:eastAsia="en-US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6B50BF" w:rsidRPr="006B50BF" w:rsidTr="006B50BF">
        <w:trPr>
          <w:trHeight w:val="399"/>
        </w:trPr>
        <w:tc>
          <w:tcPr>
            <w:tcW w:w="666" w:type="dxa"/>
            <w:vMerge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6B50BF" w:rsidRPr="006B50BF" w:rsidRDefault="006B50BF" w:rsidP="006B50B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  <w:tr w:rsidR="006B50BF" w:rsidRPr="006B50BF" w:rsidTr="00097103">
        <w:trPr>
          <w:trHeight w:val="519"/>
        </w:trPr>
        <w:tc>
          <w:tcPr>
            <w:tcW w:w="666" w:type="dxa"/>
            <w:vMerge w:val="restart"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3</w:t>
            </w:r>
          </w:p>
        </w:tc>
        <w:tc>
          <w:tcPr>
            <w:tcW w:w="6246" w:type="dxa"/>
            <w:vMerge w:val="restart"/>
          </w:tcPr>
          <w:p w:rsidR="006B50BF" w:rsidRPr="006B50BF" w:rsidRDefault="006B50BF" w:rsidP="006B50B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  <w:lang w:eastAsia="en-US"/>
              </w:rPr>
              <w:t>Доля нормативных правовых актов</w:t>
            </w:r>
            <w:r w:rsidRPr="006B50BF">
              <w:rPr>
                <w:sz w:val="24"/>
                <w:szCs w:val="24"/>
              </w:rPr>
              <w:t xml:space="preserve"> </w:t>
            </w:r>
            <w:r w:rsidR="00097103" w:rsidRPr="0009710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97103" w:rsidRPr="00097103">
              <w:rPr>
                <w:sz w:val="24"/>
                <w:szCs w:val="24"/>
              </w:rPr>
              <w:t>Наумовского</w:t>
            </w:r>
            <w:proofErr w:type="spellEnd"/>
            <w:r w:rsidR="00097103" w:rsidRPr="00097103">
              <w:rPr>
                <w:sz w:val="24"/>
                <w:szCs w:val="24"/>
              </w:rPr>
              <w:t xml:space="preserve"> сельского поселения Томского района</w:t>
            </w:r>
            <w:r w:rsidRPr="006B50BF">
              <w:rPr>
                <w:sz w:val="24"/>
                <w:szCs w:val="24"/>
                <w:lang w:eastAsia="en-US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6B50BF" w:rsidRPr="006B50BF" w:rsidTr="00097103">
        <w:trPr>
          <w:trHeight w:val="399"/>
        </w:trPr>
        <w:tc>
          <w:tcPr>
            <w:tcW w:w="666" w:type="dxa"/>
            <w:vMerge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6B50BF" w:rsidRPr="006B50BF" w:rsidRDefault="006B50BF" w:rsidP="006B50B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  <w:tr w:rsidR="006B50BF" w:rsidRPr="006B50BF" w:rsidTr="00097103">
        <w:trPr>
          <w:trHeight w:val="413"/>
        </w:trPr>
        <w:tc>
          <w:tcPr>
            <w:tcW w:w="666" w:type="dxa"/>
            <w:vMerge w:val="restart"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vMerge w:val="restart"/>
          </w:tcPr>
          <w:p w:rsidR="006B50BF" w:rsidRPr="006B50BF" w:rsidRDefault="006B50BF" w:rsidP="006B50BF">
            <w:pPr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6B50BF" w:rsidRPr="006B50BF" w:rsidTr="00097103">
        <w:trPr>
          <w:trHeight w:val="353"/>
        </w:trPr>
        <w:tc>
          <w:tcPr>
            <w:tcW w:w="666" w:type="dxa"/>
            <w:vMerge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6B50BF" w:rsidRPr="006B50BF" w:rsidRDefault="006B50BF" w:rsidP="006B50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  <w:tr w:rsidR="006B50BF" w:rsidRPr="006B50BF" w:rsidTr="00097103">
        <w:trPr>
          <w:trHeight w:val="557"/>
        </w:trPr>
        <w:tc>
          <w:tcPr>
            <w:tcW w:w="666" w:type="dxa"/>
            <w:vMerge w:val="restart"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vMerge w:val="restart"/>
          </w:tcPr>
          <w:p w:rsidR="006B50BF" w:rsidRPr="006B50BF" w:rsidRDefault="006B50BF" w:rsidP="006B50BF">
            <w:pPr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  <w:lang w:eastAsia="en-US"/>
              </w:rPr>
              <w:t xml:space="preserve">Доля работников </w:t>
            </w:r>
            <w:r w:rsidR="00097103" w:rsidRPr="0009710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97103" w:rsidRPr="00097103">
              <w:rPr>
                <w:sz w:val="24"/>
                <w:szCs w:val="24"/>
              </w:rPr>
              <w:t>Наумовского</w:t>
            </w:r>
            <w:proofErr w:type="spellEnd"/>
            <w:r w:rsidR="00097103" w:rsidRPr="00097103">
              <w:rPr>
                <w:sz w:val="24"/>
                <w:szCs w:val="24"/>
              </w:rPr>
              <w:t xml:space="preserve"> сельского поселения Томского района</w:t>
            </w:r>
            <w:r w:rsidRPr="006B50BF">
              <w:rPr>
                <w:sz w:val="24"/>
                <w:szCs w:val="24"/>
              </w:rPr>
              <w:t>, в отношении которых были проведены обучающие мероприятия по антимонопольн</w:t>
            </w:r>
            <w:r w:rsidR="00097103">
              <w:rPr>
                <w:sz w:val="24"/>
                <w:szCs w:val="24"/>
              </w:rPr>
              <w:t xml:space="preserve">ому законодательству и </w:t>
            </w:r>
            <w:r w:rsidRPr="006B50BF">
              <w:rPr>
                <w:sz w:val="24"/>
                <w:szCs w:val="24"/>
              </w:rPr>
              <w:t xml:space="preserve">антимонопольному </w:t>
            </w:r>
            <w:proofErr w:type="spellStart"/>
            <w:r w:rsidRPr="006B50BF">
              <w:rPr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≥50%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6B50BF" w:rsidRPr="006B50BF" w:rsidTr="00097103">
        <w:trPr>
          <w:trHeight w:val="565"/>
        </w:trPr>
        <w:tc>
          <w:tcPr>
            <w:tcW w:w="666" w:type="dxa"/>
            <w:vMerge/>
          </w:tcPr>
          <w:p w:rsidR="006B50BF" w:rsidRPr="006B50BF" w:rsidRDefault="006B50BF" w:rsidP="006B5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6B50BF" w:rsidRPr="006B50BF" w:rsidRDefault="006B50BF" w:rsidP="006B50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B50BF" w:rsidRPr="006B50BF" w:rsidRDefault="006B50BF" w:rsidP="006B50BF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</w:tbl>
    <w:p w:rsidR="006B50BF" w:rsidRPr="006B50BF" w:rsidRDefault="006B50BF" w:rsidP="00097103">
      <w:pPr>
        <w:spacing w:line="276" w:lineRule="auto"/>
        <w:jc w:val="both"/>
        <w:rPr>
          <w:sz w:val="24"/>
          <w:szCs w:val="24"/>
        </w:rPr>
      </w:pPr>
    </w:p>
    <w:p w:rsidR="006B50BF" w:rsidRPr="006B50BF" w:rsidRDefault="006B50BF" w:rsidP="006B50BF">
      <w:pPr>
        <w:spacing w:line="276" w:lineRule="auto"/>
        <w:jc w:val="both"/>
        <w:rPr>
          <w:sz w:val="24"/>
          <w:szCs w:val="24"/>
        </w:rPr>
      </w:pPr>
      <w:r w:rsidRPr="006B50BF">
        <w:rPr>
          <w:sz w:val="24"/>
          <w:szCs w:val="24"/>
        </w:rPr>
        <w:t xml:space="preserve">Период, за который производится оценка, </w:t>
      </w:r>
      <w:r w:rsidRPr="006B50BF">
        <w:rPr>
          <w:sz w:val="24"/>
          <w:szCs w:val="24"/>
        </w:rPr>
        <w:sym w:font="Symbol" w:char="F02D"/>
      </w:r>
      <w:r w:rsidRPr="006B50BF">
        <w:rPr>
          <w:sz w:val="24"/>
          <w:szCs w:val="24"/>
        </w:rPr>
        <w:t xml:space="preserve"> календарный год.</w:t>
      </w:r>
    </w:p>
    <w:p w:rsidR="006B50BF" w:rsidRPr="006B50BF" w:rsidRDefault="006B50BF" w:rsidP="006B50BF">
      <w:pPr>
        <w:spacing w:line="276" w:lineRule="auto"/>
        <w:jc w:val="both"/>
        <w:rPr>
          <w:sz w:val="24"/>
          <w:szCs w:val="24"/>
        </w:rPr>
      </w:pPr>
    </w:p>
    <w:p w:rsidR="006B50BF" w:rsidRPr="006B50BF" w:rsidRDefault="006B50BF" w:rsidP="006B50BF">
      <w:pPr>
        <w:spacing w:line="276" w:lineRule="auto"/>
        <w:jc w:val="both"/>
        <w:rPr>
          <w:sz w:val="24"/>
          <w:szCs w:val="24"/>
        </w:rPr>
      </w:pPr>
      <w:r w:rsidRPr="006B50BF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6B50BF" w:rsidRPr="006B50BF" w:rsidRDefault="006B50BF" w:rsidP="00097103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B50BF">
        <w:rPr>
          <w:sz w:val="24"/>
          <w:szCs w:val="24"/>
        </w:rPr>
        <w:t>высокая эффективность – от 80 до 100 баллов;</w:t>
      </w:r>
    </w:p>
    <w:p w:rsidR="006B50BF" w:rsidRPr="006B50BF" w:rsidRDefault="006B50BF" w:rsidP="00097103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B50BF">
        <w:rPr>
          <w:sz w:val="24"/>
          <w:szCs w:val="24"/>
        </w:rPr>
        <w:t>средняя эффективность – от 60 до 79 баллов;</w:t>
      </w:r>
    </w:p>
    <w:p w:rsidR="006B50BF" w:rsidRPr="006B50BF" w:rsidRDefault="006B50BF" w:rsidP="00097103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B50BF">
        <w:rPr>
          <w:sz w:val="24"/>
          <w:szCs w:val="24"/>
        </w:rPr>
        <w:t>низкая эффективность – от 20 до 59 баллов;</w:t>
      </w:r>
    </w:p>
    <w:p w:rsidR="00A84392" w:rsidRDefault="006B50BF" w:rsidP="006B50BF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B50BF">
        <w:rPr>
          <w:sz w:val="24"/>
          <w:szCs w:val="24"/>
        </w:rPr>
        <w:t>неэффективно – ниже 19 баллов.</w:t>
      </w:r>
    </w:p>
    <w:p w:rsidR="00097103" w:rsidRPr="00097103" w:rsidRDefault="00097103" w:rsidP="006B50BF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  <w:sectPr w:rsidR="00097103" w:rsidRPr="00097103" w:rsidSect="00D9576C">
          <w:pgSz w:w="11907" w:h="16840" w:code="9"/>
          <w:pgMar w:top="567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9144AF" w:rsidRDefault="009144AF" w:rsidP="00097103">
      <w:pPr>
        <w:jc w:val="both"/>
        <w:rPr>
          <w:sz w:val="24"/>
          <w:szCs w:val="24"/>
        </w:rPr>
      </w:pPr>
    </w:p>
    <w:p w:rsidR="00097103" w:rsidRPr="00000DEF" w:rsidRDefault="00097103" w:rsidP="0006371B">
      <w:pPr>
        <w:ind w:left="10065"/>
        <w:jc w:val="both"/>
        <w:rPr>
          <w:sz w:val="20"/>
          <w:szCs w:val="24"/>
        </w:rPr>
      </w:pPr>
      <w:r w:rsidRPr="00000DEF">
        <w:rPr>
          <w:sz w:val="20"/>
          <w:szCs w:val="24"/>
        </w:rPr>
        <w:t xml:space="preserve">Приложение </w:t>
      </w:r>
      <w:r>
        <w:rPr>
          <w:sz w:val="20"/>
          <w:szCs w:val="24"/>
        </w:rPr>
        <w:t>3</w:t>
      </w:r>
      <w:r w:rsidRPr="00000DEF">
        <w:rPr>
          <w:sz w:val="20"/>
          <w:szCs w:val="24"/>
        </w:rPr>
        <w:t xml:space="preserve"> </w:t>
      </w:r>
    </w:p>
    <w:p w:rsidR="00097103" w:rsidRPr="00000DEF" w:rsidRDefault="00097103" w:rsidP="0006371B">
      <w:pPr>
        <w:ind w:left="10065"/>
        <w:jc w:val="both"/>
        <w:rPr>
          <w:sz w:val="20"/>
          <w:szCs w:val="24"/>
        </w:rPr>
      </w:pPr>
      <w:r w:rsidRPr="00000DEF">
        <w:rPr>
          <w:sz w:val="20"/>
          <w:szCs w:val="24"/>
        </w:rPr>
        <w:t xml:space="preserve">к распоряжению Администрации </w:t>
      </w:r>
      <w:proofErr w:type="spellStart"/>
      <w:r w:rsidRPr="00000DEF">
        <w:rPr>
          <w:sz w:val="20"/>
          <w:szCs w:val="24"/>
        </w:rPr>
        <w:t>Наумовского</w:t>
      </w:r>
      <w:proofErr w:type="spellEnd"/>
      <w:r w:rsidRPr="00000DEF">
        <w:rPr>
          <w:sz w:val="20"/>
          <w:szCs w:val="24"/>
        </w:rPr>
        <w:t xml:space="preserve"> сельского поселения от 10.02.2023 № 5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06371B" w:rsidRPr="0006371B" w:rsidRDefault="0006371B" w:rsidP="0006371B">
      <w:pPr>
        <w:ind w:left="8647"/>
        <w:jc w:val="center"/>
        <w:rPr>
          <w:sz w:val="22"/>
          <w:szCs w:val="24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06371B">
        <w:rPr>
          <w:sz w:val="22"/>
          <w:szCs w:val="24"/>
        </w:rPr>
        <w:t>УТВЕРЖДАЮ:</w:t>
      </w:r>
    </w:p>
    <w:p w:rsidR="0006371B" w:rsidRPr="0006371B" w:rsidRDefault="0006371B" w:rsidP="0006371B">
      <w:pPr>
        <w:ind w:left="8647"/>
        <w:jc w:val="both"/>
        <w:rPr>
          <w:sz w:val="22"/>
          <w:szCs w:val="24"/>
        </w:rPr>
      </w:pPr>
    </w:p>
    <w:p w:rsidR="0006371B" w:rsidRPr="0006371B" w:rsidRDefault="0006371B" w:rsidP="0006371B">
      <w:pPr>
        <w:ind w:left="8647"/>
        <w:jc w:val="both"/>
        <w:rPr>
          <w:sz w:val="22"/>
          <w:szCs w:val="24"/>
        </w:rPr>
      </w:pPr>
      <w:r w:rsidRPr="0006371B">
        <w:rPr>
          <w:sz w:val="22"/>
          <w:szCs w:val="24"/>
        </w:rPr>
        <w:t xml:space="preserve">Глава поселения </w:t>
      </w:r>
      <w:r>
        <w:rPr>
          <w:sz w:val="22"/>
          <w:szCs w:val="24"/>
        </w:rPr>
        <w:t xml:space="preserve">        ___________________   </w:t>
      </w:r>
      <w:r w:rsidRPr="0006371B">
        <w:rPr>
          <w:sz w:val="22"/>
          <w:szCs w:val="24"/>
        </w:rPr>
        <w:t xml:space="preserve">  </w:t>
      </w:r>
      <w:r>
        <w:rPr>
          <w:sz w:val="22"/>
          <w:szCs w:val="24"/>
        </w:rPr>
        <w:t>ФИО</w:t>
      </w:r>
    </w:p>
    <w:p w:rsidR="0006371B" w:rsidRPr="0006371B" w:rsidRDefault="0006371B" w:rsidP="0006371B">
      <w:pPr>
        <w:ind w:left="8647"/>
        <w:jc w:val="both"/>
        <w:rPr>
          <w:sz w:val="22"/>
          <w:szCs w:val="24"/>
        </w:rPr>
      </w:pPr>
    </w:p>
    <w:p w:rsidR="0006371B" w:rsidRPr="0006371B" w:rsidRDefault="0006371B" w:rsidP="0006371B">
      <w:pPr>
        <w:ind w:left="8647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дата</w:t>
      </w:r>
    </w:p>
    <w:p w:rsidR="0006371B" w:rsidRPr="0006371B" w:rsidRDefault="0006371B" w:rsidP="0006371B">
      <w:pPr>
        <w:widowControl w:val="0"/>
        <w:tabs>
          <w:tab w:val="left" w:pos="1134"/>
        </w:tabs>
        <w:autoSpaceDE w:val="0"/>
        <w:autoSpaceDN w:val="0"/>
        <w:rPr>
          <w:b/>
          <w:sz w:val="24"/>
          <w:szCs w:val="24"/>
        </w:rPr>
      </w:pPr>
    </w:p>
    <w:p w:rsidR="0006371B" w:rsidRDefault="0006371B" w:rsidP="0006371B">
      <w:pPr>
        <w:widowControl w:val="0"/>
        <w:tabs>
          <w:tab w:val="left" w:pos="1134"/>
          <w:tab w:val="left" w:pos="10130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06371B" w:rsidRDefault="0006371B" w:rsidP="0006371B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06371B" w:rsidRDefault="0006371B" w:rsidP="0006371B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06371B" w:rsidRPr="0006371B" w:rsidRDefault="0006371B" w:rsidP="0006371B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2"/>
          <w:szCs w:val="24"/>
        </w:rPr>
      </w:pPr>
      <w:r w:rsidRPr="0006371B">
        <w:rPr>
          <w:b/>
          <w:sz w:val="22"/>
          <w:szCs w:val="24"/>
        </w:rPr>
        <w:t xml:space="preserve">План мероприятий («дорожной карты») </w:t>
      </w:r>
    </w:p>
    <w:p w:rsidR="0006371B" w:rsidRPr="0006371B" w:rsidRDefault="0006371B" w:rsidP="0006371B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2"/>
          <w:szCs w:val="24"/>
        </w:rPr>
      </w:pPr>
      <w:r w:rsidRPr="0006371B">
        <w:rPr>
          <w:b/>
          <w:sz w:val="22"/>
          <w:szCs w:val="24"/>
        </w:rPr>
        <w:t xml:space="preserve">по снижению рисков нарушения антимонопольного законодательства </w:t>
      </w:r>
    </w:p>
    <w:p w:rsidR="0006371B" w:rsidRPr="0006371B" w:rsidRDefault="0006371B" w:rsidP="0006371B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2"/>
          <w:szCs w:val="24"/>
        </w:rPr>
      </w:pPr>
      <w:r w:rsidRPr="0006371B">
        <w:rPr>
          <w:b/>
          <w:sz w:val="22"/>
          <w:szCs w:val="24"/>
        </w:rPr>
        <w:t xml:space="preserve">в Администрации </w:t>
      </w:r>
      <w:proofErr w:type="spellStart"/>
      <w:r w:rsidRPr="0006371B">
        <w:rPr>
          <w:b/>
          <w:sz w:val="22"/>
          <w:szCs w:val="24"/>
        </w:rPr>
        <w:t>Наумовского</w:t>
      </w:r>
      <w:proofErr w:type="spellEnd"/>
      <w:r w:rsidRPr="0006371B">
        <w:rPr>
          <w:b/>
          <w:sz w:val="22"/>
          <w:szCs w:val="24"/>
        </w:rPr>
        <w:t xml:space="preserve"> сельского поселения</w:t>
      </w:r>
      <w:r w:rsidRPr="0006371B">
        <w:rPr>
          <w:sz w:val="22"/>
          <w:szCs w:val="24"/>
        </w:rPr>
        <w:t xml:space="preserve"> </w:t>
      </w:r>
      <w:r w:rsidRPr="0006371B">
        <w:rPr>
          <w:b/>
          <w:sz w:val="22"/>
          <w:szCs w:val="24"/>
        </w:rPr>
        <w:t>Томского района</w:t>
      </w:r>
      <w:r>
        <w:rPr>
          <w:b/>
          <w:sz w:val="22"/>
          <w:szCs w:val="24"/>
        </w:rPr>
        <w:t>*</w:t>
      </w:r>
      <w:r w:rsidRPr="0006371B">
        <w:rPr>
          <w:b/>
          <w:sz w:val="22"/>
          <w:szCs w:val="24"/>
        </w:rPr>
        <w:t xml:space="preserve"> </w:t>
      </w:r>
    </w:p>
    <w:p w:rsidR="0006371B" w:rsidRPr="0006371B" w:rsidRDefault="0006371B" w:rsidP="0006371B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tbl>
      <w:tblPr>
        <w:tblStyle w:val="af5"/>
        <w:tblW w:w="5021" w:type="pct"/>
        <w:tblLook w:val="04A0" w:firstRow="1" w:lastRow="0" w:firstColumn="1" w:lastColumn="0" w:noHBand="0" w:noVBand="1"/>
      </w:tblPr>
      <w:tblGrid>
        <w:gridCol w:w="3831"/>
        <w:gridCol w:w="3433"/>
        <w:gridCol w:w="2437"/>
        <w:gridCol w:w="2000"/>
        <w:gridCol w:w="3289"/>
      </w:tblGrid>
      <w:tr w:rsidR="0006371B" w:rsidRPr="0006371B" w:rsidTr="006F0E98">
        <w:tc>
          <w:tcPr>
            <w:tcW w:w="1278" w:type="pct"/>
            <w:shd w:val="clear" w:color="auto" w:fill="F2F2F2" w:themeFill="background1" w:themeFillShade="F2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>Наименование риска нарушения антимонопольного законодательства</w:t>
            </w:r>
          </w:p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 xml:space="preserve">(согласно карте </w:t>
            </w:r>
            <w:proofErr w:type="spellStart"/>
            <w:r w:rsidRPr="0006371B">
              <w:rPr>
                <w:rFonts w:ascii="PT Astra Serif" w:hAnsi="PT Astra Serif"/>
                <w:szCs w:val="26"/>
              </w:rPr>
              <w:t>комплаенс</w:t>
            </w:r>
            <w:proofErr w:type="spellEnd"/>
            <w:r w:rsidRPr="0006371B">
              <w:rPr>
                <w:rFonts w:ascii="PT Astra Serif" w:hAnsi="PT Astra Serif"/>
                <w:szCs w:val="26"/>
              </w:rPr>
              <w:t>-рисков)</w:t>
            </w:r>
          </w:p>
        </w:tc>
        <w:tc>
          <w:tcPr>
            <w:tcW w:w="1145" w:type="pct"/>
            <w:shd w:val="clear" w:color="auto" w:fill="F2F2F2" w:themeFill="background1" w:themeFillShade="F2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 xml:space="preserve">Мероприятия, направленные на минимизацию и устранение </w:t>
            </w:r>
            <w:proofErr w:type="spellStart"/>
            <w:r w:rsidRPr="0006371B">
              <w:rPr>
                <w:rFonts w:ascii="PT Astra Serif" w:hAnsi="PT Astra Serif"/>
                <w:szCs w:val="26"/>
              </w:rPr>
              <w:t>комплаенс</w:t>
            </w:r>
            <w:proofErr w:type="spellEnd"/>
            <w:r w:rsidRPr="0006371B">
              <w:rPr>
                <w:rFonts w:ascii="PT Astra Serif" w:hAnsi="PT Astra Serif"/>
                <w:szCs w:val="26"/>
              </w:rPr>
              <w:t xml:space="preserve">-рисков (согласно карте </w:t>
            </w:r>
            <w:proofErr w:type="spellStart"/>
            <w:r w:rsidRPr="0006371B">
              <w:rPr>
                <w:rFonts w:ascii="PT Astra Serif" w:hAnsi="PT Astra Serif"/>
                <w:szCs w:val="26"/>
              </w:rPr>
              <w:t>комплаенс</w:t>
            </w:r>
            <w:proofErr w:type="spellEnd"/>
            <w:r w:rsidRPr="0006371B">
              <w:rPr>
                <w:rFonts w:ascii="PT Astra Serif" w:hAnsi="PT Astra Serif"/>
                <w:szCs w:val="26"/>
              </w:rPr>
              <w:t>-рисков)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>Ответственные лица (должностные лица, структурные подразделения)</w:t>
            </w:r>
          </w:p>
        </w:tc>
        <w:tc>
          <w:tcPr>
            <w:tcW w:w="667" w:type="pct"/>
            <w:shd w:val="clear" w:color="auto" w:fill="F2F2F2" w:themeFill="background1" w:themeFillShade="F2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>Сроки исполнения мероприятий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>Ожидаемые результаты</w:t>
            </w:r>
          </w:p>
        </w:tc>
      </w:tr>
      <w:tr w:rsidR="0006371B" w:rsidRPr="0006371B" w:rsidTr="006F0E98">
        <w:tc>
          <w:tcPr>
            <w:tcW w:w="1278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PT Astra Serif" w:hAnsi="PT Astra Serif"/>
                <w:szCs w:val="26"/>
              </w:rPr>
            </w:pPr>
          </w:p>
        </w:tc>
        <w:tc>
          <w:tcPr>
            <w:tcW w:w="1145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813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667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097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</w:tr>
      <w:tr w:rsidR="0006371B" w:rsidRPr="0006371B" w:rsidTr="006F0E98">
        <w:tc>
          <w:tcPr>
            <w:tcW w:w="1278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145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813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667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097" w:type="pct"/>
          </w:tcPr>
          <w:p w:rsidR="0006371B" w:rsidRPr="0006371B" w:rsidRDefault="0006371B" w:rsidP="0006371B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</w:tr>
    </w:tbl>
    <w:p w:rsidR="0006371B" w:rsidRPr="0006371B" w:rsidRDefault="0006371B" w:rsidP="0006371B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/>
          <w:szCs w:val="26"/>
        </w:rPr>
      </w:pPr>
    </w:p>
    <w:p w:rsidR="0006371B" w:rsidRDefault="0006371B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06371B" w:rsidRDefault="0006371B" w:rsidP="0006371B">
      <w:pPr>
        <w:pBdr>
          <w:bottom w:val="single" w:sz="4" w:space="1" w:color="auto"/>
        </w:pBdr>
        <w:rPr>
          <w:sz w:val="28"/>
          <w:szCs w:val="28"/>
        </w:rPr>
      </w:pPr>
    </w:p>
    <w:p w:rsidR="0006371B" w:rsidRDefault="0006371B" w:rsidP="0006371B">
      <w:pPr>
        <w:pBdr>
          <w:bottom w:val="single" w:sz="4" w:space="1" w:color="auto"/>
        </w:pBdr>
        <w:rPr>
          <w:sz w:val="28"/>
          <w:szCs w:val="28"/>
        </w:rPr>
      </w:pPr>
    </w:p>
    <w:p w:rsidR="0006371B" w:rsidRDefault="0006371B" w:rsidP="0006371B">
      <w:pPr>
        <w:pBdr>
          <w:bottom w:val="single" w:sz="4" w:space="1" w:color="auto"/>
        </w:pBdr>
        <w:rPr>
          <w:sz w:val="28"/>
          <w:szCs w:val="28"/>
        </w:rPr>
      </w:pPr>
    </w:p>
    <w:p w:rsidR="0006371B" w:rsidRDefault="0006371B" w:rsidP="0006371B">
      <w:pPr>
        <w:pBdr>
          <w:bottom w:val="single" w:sz="4" w:space="1" w:color="auto"/>
        </w:pBdr>
        <w:rPr>
          <w:sz w:val="28"/>
          <w:szCs w:val="28"/>
        </w:rPr>
      </w:pPr>
    </w:p>
    <w:p w:rsidR="0006371B" w:rsidRDefault="0006371B" w:rsidP="0006371B">
      <w:pPr>
        <w:pBdr>
          <w:bottom w:val="single" w:sz="4" w:space="1" w:color="auto"/>
        </w:pBdr>
        <w:rPr>
          <w:sz w:val="28"/>
          <w:szCs w:val="28"/>
        </w:rPr>
      </w:pPr>
    </w:p>
    <w:p w:rsidR="0006371B" w:rsidRPr="0006371B" w:rsidRDefault="0006371B" w:rsidP="0006371B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>*План мероприятий («дорожной карты») по снижению рисков нарушения антимонопольного законодательства:</w:t>
      </w:r>
    </w:p>
    <w:p w:rsidR="0006371B" w:rsidRPr="0006371B" w:rsidRDefault="0006371B" w:rsidP="0006371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>разрабатывается ежегодно;</w:t>
      </w:r>
    </w:p>
    <w:p w:rsidR="0006371B" w:rsidRPr="0006371B" w:rsidRDefault="0006371B" w:rsidP="0006371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>включает мероприятия для реализации в следующем календарном году;</w:t>
      </w:r>
    </w:p>
    <w:p w:rsidR="00317229" w:rsidRDefault="0006371B" w:rsidP="0006371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 xml:space="preserve">утверждается главой </w:t>
      </w:r>
      <w:r w:rsidR="00317229" w:rsidRPr="00317229">
        <w:rPr>
          <w:sz w:val="18"/>
          <w:szCs w:val="18"/>
        </w:rPr>
        <w:t>поселения</w:t>
      </w:r>
      <w:r w:rsidRPr="0006371B">
        <w:rPr>
          <w:sz w:val="18"/>
          <w:szCs w:val="18"/>
        </w:rPr>
        <w:t xml:space="preserve"> ежегодно до 1 марта года. </w:t>
      </w:r>
    </w:p>
    <w:p w:rsidR="0006371B" w:rsidRPr="0006371B" w:rsidRDefault="0006371B" w:rsidP="0006371B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 xml:space="preserve">подлежит пересмотру в случае внесения изменений в карту </w:t>
      </w:r>
      <w:proofErr w:type="spellStart"/>
      <w:r w:rsidRPr="0006371B">
        <w:rPr>
          <w:sz w:val="18"/>
          <w:szCs w:val="18"/>
        </w:rPr>
        <w:t>комплаенс</w:t>
      </w:r>
      <w:proofErr w:type="spellEnd"/>
      <w:r w:rsidRPr="0006371B">
        <w:rPr>
          <w:sz w:val="18"/>
          <w:szCs w:val="18"/>
        </w:rPr>
        <w:t>-рисков;</w:t>
      </w:r>
    </w:p>
    <w:p w:rsidR="0006371B" w:rsidRPr="0006371B" w:rsidRDefault="0006371B" w:rsidP="0006371B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>Информация об исполнении плана мероприятий («дорожной карты») подлежит включению в ежегодный Доклад.</w:t>
      </w:r>
    </w:p>
    <w:p w:rsidR="00E653FB" w:rsidRDefault="00E653FB" w:rsidP="0006371B">
      <w:pPr>
        <w:rPr>
          <w:sz w:val="18"/>
          <w:szCs w:val="18"/>
        </w:rPr>
        <w:sectPr w:rsidR="00E653FB" w:rsidSect="0006371B">
          <w:pgSz w:w="16838" w:h="11906" w:orient="landscape"/>
          <w:pgMar w:top="284" w:right="851" w:bottom="567" w:left="1276" w:header="709" w:footer="709" w:gutter="0"/>
          <w:pgNumType w:start="1"/>
          <w:cols w:space="708"/>
          <w:titlePg/>
          <w:docGrid w:linePitch="360"/>
        </w:sectPr>
      </w:pPr>
    </w:p>
    <w:p w:rsidR="0049794F" w:rsidRDefault="00E653FB" w:rsidP="00E653FB">
      <w:pPr>
        <w:jc w:val="center"/>
        <w:rPr>
          <w:b/>
          <w:i/>
          <w:sz w:val="24"/>
          <w:szCs w:val="18"/>
        </w:rPr>
      </w:pPr>
      <w:r w:rsidRPr="00E653FB">
        <w:rPr>
          <w:b/>
          <w:i/>
          <w:sz w:val="24"/>
          <w:szCs w:val="18"/>
        </w:rPr>
        <w:lastRenderedPageBreak/>
        <w:t>АКТУАЛЬНАЯ РЕДАКЦИЯ</w:t>
      </w:r>
    </w:p>
    <w:p w:rsidR="00E653FB" w:rsidRDefault="00E653FB" w:rsidP="00E653F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653FB" w:rsidRPr="00D9576C" w:rsidRDefault="00E653FB" w:rsidP="00E653F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9576C">
        <w:rPr>
          <w:b/>
          <w:sz w:val="24"/>
          <w:szCs w:val="24"/>
        </w:rPr>
        <w:t xml:space="preserve">Положение об организации в Администрации </w:t>
      </w:r>
      <w:proofErr w:type="spellStart"/>
      <w:r w:rsidRPr="00D9576C">
        <w:rPr>
          <w:b/>
          <w:sz w:val="24"/>
          <w:szCs w:val="24"/>
        </w:rPr>
        <w:t>Наумовского</w:t>
      </w:r>
      <w:proofErr w:type="spellEnd"/>
      <w:r w:rsidRPr="00D9576C">
        <w:rPr>
          <w:b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</w:t>
      </w:r>
    </w:p>
    <w:p w:rsidR="00E653FB" w:rsidRDefault="00E653FB" w:rsidP="00E65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E653FB" w:rsidRPr="001E63FB" w:rsidRDefault="00E653FB" w:rsidP="00E65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E653FB" w:rsidRPr="00E653FB" w:rsidRDefault="00E653FB" w:rsidP="00E653F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F795E">
        <w:rPr>
          <w:b/>
          <w:bCs/>
          <w:sz w:val="24"/>
          <w:szCs w:val="24"/>
        </w:rPr>
        <w:t>Общие положения</w:t>
      </w:r>
    </w:p>
    <w:p w:rsidR="00E653FB" w:rsidRPr="00A23FFF" w:rsidRDefault="00E653FB" w:rsidP="00E653F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Pr="006D34A2">
        <w:rPr>
          <w:sz w:val="24"/>
          <w:szCs w:val="24"/>
        </w:rPr>
        <w:t xml:space="preserve">об организации в Администрации </w:t>
      </w:r>
      <w:proofErr w:type="spellStart"/>
      <w:r>
        <w:rPr>
          <w:sz w:val="24"/>
          <w:szCs w:val="24"/>
        </w:rPr>
        <w:t>Наумовского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 xml:space="preserve">системы внутреннего обеспечения соответствия требованиям антимонопольного законодательства </w:t>
      </w:r>
      <w:r w:rsidRPr="006D34A2">
        <w:rPr>
          <w:sz w:val="24"/>
          <w:szCs w:val="24"/>
          <w:lang w:eastAsia="en-US"/>
        </w:rPr>
        <w:t xml:space="preserve">устанавливает порядок организации и функционирования в Администрации </w:t>
      </w:r>
      <w:proofErr w:type="spellStart"/>
      <w:r>
        <w:rPr>
          <w:sz w:val="24"/>
          <w:szCs w:val="24"/>
        </w:rPr>
        <w:t>Наумовского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(далее – Администрация)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proofErr w:type="spellStart"/>
      <w:r w:rsidRPr="006D34A2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).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«доклад об антимонопольном </w:t>
      </w:r>
      <w:proofErr w:type="spellStart"/>
      <w:r w:rsidRPr="00093E65">
        <w:rPr>
          <w:sz w:val="24"/>
          <w:szCs w:val="24"/>
          <w:lang w:eastAsia="en-US"/>
        </w:rPr>
        <w:t>комплаенсе</w:t>
      </w:r>
      <w:proofErr w:type="spellEnd"/>
      <w:r w:rsidRPr="00093E65">
        <w:rPr>
          <w:sz w:val="24"/>
          <w:szCs w:val="24"/>
          <w:lang w:eastAsia="en-US"/>
        </w:rPr>
        <w:t xml:space="preserve">» – документ, содержащий информацию об организации в Администрации антимонопольного </w:t>
      </w:r>
      <w:proofErr w:type="spellStart"/>
      <w:r w:rsidRPr="00093E65">
        <w:rPr>
          <w:sz w:val="24"/>
          <w:szCs w:val="24"/>
          <w:lang w:eastAsia="en-US"/>
        </w:rPr>
        <w:t>комплаенса</w:t>
      </w:r>
      <w:proofErr w:type="spellEnd"/>
      <w:r w:rsidRPr="00093E65">
        <w:rPr>
          <w:sz w:val="24"/>
          <w:szCs w:val="24"/>
          <w:lang w:eastAsia="en-US"/>
        </w:rPr>
        <w:t xml:space="preserve"> и его функционировании;</w:t>
      </w:r>
    </w:p>
    <w:p w:rsidR="00E653FB" w:rsidRPr="00A623F5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– сочетание вероятности </w:t>
      </w:r>
      <w:r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>
        <w:rPr>
          <w:sz w:val="24"/>
          <w:szCs w:val="24"/>
          <w:lang w:eastAsia="en-US"/>
        </w:rPr>
        <w:t>.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 xml:space="preserve">3. Цели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E653FB" w:rsidRPr="00A23FFF" w:rsidRDefault="00E653FB" w:rsidP="00E653FB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E653FB" w:rsidRPr="00A23FFF" w:rsidRDefault="00E653FB" w:rsidP="00E653FB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>
        <w:rPr>
          <w:sz w:val="24"/>
          <w:szCs w:val="24"/>
          <w:lang w:eastAsia="en-US"/>
        </w:rPr>
        <w:t>.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совершенствование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653FB" w:rsidRPr="00E653FB" w:rsidRDefault="00E653FB" w:rsidP="00E653FB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Pr="00A23FFF">
        <w:rPr>
          <w:b/>
          <w:sz w:val="24"/>
          <w:szCs w:val="24"/>
          <w:lang w:eastAsia="en-US"/>
        </w:rPr>
        <w:t>комплаенса</w:t>
      </w:r>
      <w:proofErr w:type="spellEnd"/>
    </w:p>
    <w:p w:rsidR="00E653FB" w:rsidRPr="00A23FFF" w:rsidRDefault="00E653FB" w:rsidP="00E653FB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>
        <w:rPr>
          <w:sz w:val="24"/>
          <w:szCs w:val="24"/>
          <w:lang w:eastAsia="en-US"/>
        </w:rPr>
        <w:t xml:space="preserve">Глава </w:t>
      </w:r>
      <w:proofErr w:type="spellStart"/>
      <w:r>
        <w:rPr>
          <w:sz w:val="24"/>
          <w:szCs w:val="24"/>
        </w:rPr>
        <w:t>Наумовского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муниципальными служащими </w:t>
      </w:r>
      <w:r w:rsidRPr="00A23FFF">
        <w:rPr>
          <w:sz w:val="24"/>
          <w:szCs w:val="24"/>
          <w:lang w:eastAsia="en-US"/>
        </w:rPr>
        <w:t xml:space="preserve">правовых актов об </w:t>
      </w:r>
      <w:proofErr w:type="gramStart"/>
      <w:r w:rsidRPr="00A23FFF">
        <w:rPr>
          <w:sz w:val="24"/>
          <w:szCs w:val="24"/>
          <w:lang w:eastAsia="en-US"/>
        </w:rPr>
        <w:t>антимонопольном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E653FB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042574">
        <w:rPr>
          <w:sz w:val="24"/>
          <w:szCs w:val="24"/>
          <w:lang w:eastAsia="en-US"/>
        </w:rPr>
        <w:t xml:space="preserve">рассматривает доклад об </w:t>
      </w:r>
      <w:proofErr w:type="gramStart"/>
      <w:r w:rsidRPr="00042574">
        <w:rPr>
          <w:sz w:val="24"/>
          <w:szCs w:val="24"/>
          <w:lang w:eastAsia="en-US"/>
        </w:rPr>
        <w:t>антимонопольном</w:t>
      </w:r>
      <w:proofErr w:type="gramEnd"/>
      <w:r w:rsidRPr="00042574">
        <w:rPr>
          <w:sz w:val="24"/>
          <w:szCs w:val="24"/>
          <w:lang w:eastAsia="en-US"/>
        </w:rPr>
        <w:t xml:space="preserve"> </w:t>
      </w:r>
      <w:proofErr w:type="spellStart"/>
      <w:r w:rsidRPr="00042574">
        <w:rPr>
          <w:sz w:val="24"/>
          <w:szCs w:val="24"/>
          <w:lang w:eastAsia="en-US"/>
        </w:rPr>
        <w:t>комплаенсе</w:t>
      </w:r>
      <w:proofErr w:type="spellEnd"/>
      <w:r w:rsidRPr="00042574">
        <w:rPr>
          <w:sz w:val="24"/>
          <w:szCs w:val="24"/>
          <w:lang w:eastAsia="en-US"/>
        </w:rPr>
        <w:t xml:space="preserve"> (далее – 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меры, направленные на устранение выявленных недостатков;</w:t>
      </w:r>
    </w:p>
    <w:p w:rsidR="00E653FB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Pr="00A23FFF">
        <w:rPr>
          <w:sz w:val="24"/>
          <w:szCs w:val="24"/>
          <w:lang w:val="en-US" w:eastAsia="en-US"/>
        </w:rPr>
        <w:t> </w:t>
      </w:r>
      <w:r>
        <w:rPr>
          <w:sz w:val="24"/>
          <w:szCs w:val="24"/>
          <w:lang w:eastAsia="en-US"/>
        </w:rPr>
        <w:t>К функциям Заместителя Главы поселения Савельевой А. В. (далее – должностное лицо)</w:t>
      </w:r>
      <w:r w:rsidRPr="00EB7809">
        <w:rPr>
          <w:sz w:val="24"/>
          <w:szCs w:val="24"/>
          <w:lang w:eastAsia="en-US"/>
        </w:rPr>
        <w:t xml:space="preserve"> </w:t>
      </w:r>
      <w:r w:rsidRPr="00C115D3">
        <w:rPr>
          <w:sz w:val="24"/>
          <w:szCs w:val="24"/>
          <w:lang w:eastAsia="en-US"/>
        </w:rPr>
        <w:t>относятся</w:t>
      </w:r>
      <w:r>
        <w:rPr>
          <w:sz w:val="24"/>
          <w:szCs w:val="24"/>
          <w:lang w:eastAsia="en-US"/>
        </w:rPr>
        <w:t>: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об антимонопольном </w:t>
      </w:r>
      <w:proofErr w:type="spellStart"/>
      <w:r w:rsidRPr="00A23FFF">
        <w:rPr>
          <w:sz w:val="24"/>
          <w:szCs w:val="24"/>
          <w:lang w:eastAsia="en-US"/>
        </w:rPr>
        <w:t>комлаенсе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lastRenderedPageBreak/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Pr="00A23FFF">
        <w:rPr>
          <w:sz w:val="24"/>
          <w:szCs w:val="24"/>
        </w:rPr>
        <w:t xml:space="preserve">в деятельности </w:t>
      </w:r>
      <w:r w:rsidRPr="00042574">
        <w:rPr>
          <w:sz w:val="24"/>
          <w:szCs w:val="24"/>
        </w:rPr>
        <w:t>Администрации, для чего в срок до 5 февраля года,</w:t>
      </w:r>
      <w:r w:rsidRPr="00E546CD">
        <w:rPr>
          <w:sz w:val="24"/>
          <w:szCs w:val="24"/>
        </w:rPr>
        <w:t xml:space="preserve"> следующего за </w:t>
      </w:r>
      <w:proofErr w:type="gramStart"/>
      <w:r w:rsidRPr="00E546CD">
        <w:rPr>
          <w:sz w:val="24"/>
          <w:szCs w:val="24"/>
        </w:rPr>
        <w:t>отчетным</w:t>
      </w:r>
      <w:proofErr w:type="gramEnd"/>
      <w:r w:rsidRPr="00E546CD">
        <w:rPr>
          <w:sz w:val="24"/>
          <w:szCs w:val="24"/>
        </w:rPr>
        <w:t>:</w:t>
      </w:r>
    </w:p>
    <w:p w:rsidR="00E653FB" w:rsidRPr="00A23FFF" w:rsidRDefault="00E653FB" w:rsidP="00E6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Pr="00A23FF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>
        <w:rPr>
          <w:sz w:val="24"/>
          <w:szCs w:val="24"/>
        </w:rPr>
        <w:t xml:space="preserve"> за предыдущие 3 (три</w:t>
      </w:r>
      <w:r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дел) по форме согласно приложению </w:t>
      </w:r>
      <w:r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E653FB" w:rsidRPr="00A23FFF" w:rsidRDefault="00E653FB" w:rsidP="00E6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46CD">
        <w:rPr>
          <w:sz w:val="24"/>
          <w:szCs w:val="24"/>
        </w:rPr>
        <w:t>б)</w:t>
      </w:r>
      <w:r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E546CD">
        <w:rPr>
          <w:sz w:val="24"/>
          <w:szCs w:val="24"/>
        </w:rPr>
        <w:t xml:space="preserve"> о мерах, направленных на недопущение повторения нарушения;</w:t>
      </w:r>
    </w:p>
    <w:p w:rsidR="00E653FB" w:rsidRPr="00A23FFF" w:rsidRDefault="00E653FB" w:rsidP="00E6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E653FB" w:rsidRPr="00B659FA" w:rsidRDefault="00E653FB" w:rsidP="00E653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E653FB" w:rsidRDefault="00E653FB" w:rsidP="00E653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3FFF">
        <w:rPr>
          <w:sz w:val="24"/>
          <w:szCs w:val="24"/>
        </w:rPr>
        <w:t>)</w:t>
      </w:r>
      <w:r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проводит оценку эффективности разработанных и реализуемых мероприятий по снижению рисков нарушения ан</w:t>
      </w:r>
      <w:r>
        <w:rPr>
          <w:sz w:val="24"/>
          <w:szCs w:val="24"/>
        </w:rPr>
        <w:t>тимонопольного законодательства;</w:t>
      </w:r>
    </w:p>
    <w:p w:rsidR="00E653FB" w:rsidRPr="00A23FFF" w:rsidRDefault="00E653FB" w:rsidP="00E653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23FFF">
        <w:rPr>
          <w:sz w:val="24"/>
          <w:szCs w:val="24"/>
        </w:rPr>
        <w:t>)</w:t>
      </w:r>
      <w:r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 xml:space="preserve">муниципальных служащих </w:t>
      </w:r>
      <w:r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Pr="00A23FF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E653FB" w:rsidRDefault="00E653FB" w:rsidP="00E653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Pr="00042574">
        <w:rPr>
          <w:sz w:val="24"/>
          <w:szCs w:val="24"/>
        </w:rPr>
        <w:t>комплаенса</w:t>
      </w:r>
      <w:proofErr w:type="spellEnd"/>
      <w:r w:rsidRPr="00042574">
        <w:rPr>
          <w:sz w:val="24"/>
          <w:szCs w:val="24"/>
        </w:rPr>
        <w:t xml:space="preserve"> (до 10 февраля года, следующего</w:t>
      </w:r>
      <w:r w:rsidRPr="005055DB">
        <w:rPr>
          <w:sz w:val="24"/>
          <w:szCs w:val="24"/>
        </w:rPr>
        <w:t xml:space="preserve"> за </w:t>
      </w:r>
      <w:proofErr w:type="gramStart"/>
      <w:r w:rsidRPr="005055DB">
        <w:rPr>
          <w:sz w:val="24"/>
          <w:szCs w:val="24"/>
        </w:rPr>
        <w:t>отчетным</w:t>
      </w:r>
      <w:proofErr w:type="gramEnd"/>
      <w:r w:rsidRPr="005055DB">
        <w:rPr>
          <w:sz w:val="24"/>
          <w:szCs w:val="24"/>
        </w:rPr>
        <w:t>);</w:t>
      </w:r>
    </w:p>
    <w:p w:rsidR="00E653FB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>
        <w:rPr>
          <w:sz w:val="24"/>
          <w:szCs w:val="24"/>
          <w:lang w:eastAsia="en-US"/>
        </w:rPr>
        <w:t xml:space="preserve">подготовка </w:t>
      </w:r>
      <w:r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Pr="00042574">
        <w:rPr>
          <w:sz w:val="24"/>
          <w:szCs w:val="24"/>
          <w:lang w:eastAsia="en-US"/>
        </w:rPr>
        <w:t xml:space="preserve">Главе </w:t>
      </w:r>
      <w:proofErr w:type="spellStart"/>
      <w:r>
        <w:rPr>
          <w:sz w:val="24"/>
          <w:szCs w:val="24"/>
        </w:rPr>
        <w:t>Наумовского</w:t>
      </w:r>
      <w:proofErr w:type="spellEnd"/>
      <w:r w:rsidRPr="00042574">
        <w:rPr>
          <w:sz w:val="24"/>
          <w:szCs w:val="24"/>
          <w:lang w:eastAsia="en-US"/>
        </w:rPr>
        <w:t xml:space="preserve"> сельского поселения – ежегодно до 15 февраля.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предоставление утвержденного доклада в срок до 20 февраля в Управление по экономической политике Администрации Томского района.</w:t>
      </w:r>
    </w:p>
    <w:p w:rsidR="00E653FB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Pr="00042574">
        <w:rPr>
          <w:sz w:val="24"/>
          <w:szCs w:val="24"/>
          <w:lang w:eastAsia="en-US"/>
        </w:rPr>
        <w:t>.</w:t>
      </w:r>
      <w:r w:rsidRPr="00042574">
        <w:rPr>
          <w:sz w:val="24"/>
          <w:szCs w:val="24"/>
          <w:lang w:val="en-US" w:eastAsia="en-US"/>
        </w:rPr>
        <w:t> </w:t>
      </w:r>
      <w:r w:rsidRPr="001C4002">
        <w:rPr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>
        <w:rPr>
          <w:sz w:val="24"/>
          <w:szCs w:val="24"/>
          <w:lang w:eastAsia="en-US"/>
        </w:rPr>
        <w:t>:</w:t>
      </w:r>
    </w:p>
    <w:p w:rsidR="00E653FB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Pr="00A23FFF">
        <w:rPr>
          <w:sz w:val="24"/>
          <w:szCs w:val="24"/>
          <w:lang w:eastAsia="en-US"/>
        </w:rPr>
        <w:t xml:space="preserve">ознакомление с настоящим Положением гражданина Российской Федерации при поступлении на </w:t>
      </w:r>
      <w:r>
        <w:rPr>
          <w:sz w:val="24"/>
          <w:szCs w:val="24"/>
          <w:lang w:eastAsia="en-US"/>
        </w:rPr>
        <w:t xml:space="preserve">муниципальную </w:t>
      </w:r>
      <w:r w:rsidRPr="00A23FFF">
        <w:rPr>
          <w:sz w:val="24"/>
          <w:szCs w:val="24"/>
          <w:lang w:eastAsia="en-US"/>
        </w:rPr>
        <w:t>службу</w:t>
      </w:r>
      <w:r>
        <w:rPr>
          <w:sz w:val="24"/>
          <w:szCs w:val="24"/>
          <w:lang w:eastAsia="en-US"/>
        </w:rPr>
        <w:t>;</w:t>
      </w:r>
    </w:p>
    <w:p w:rsidR="00E653FB" w:rsidRPr="001C4002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1C4002">
        <w:rPr>
          <w:sz w:val="24"/>
          <w:szCs w:val="24"/>
          <w:lang w:eastAsia="en-US"/>
        </w:rPr>
        <w:t>) ознакомление с настоящим Положением муниципальных служащих;</w:t>
      </w:r>
    </w:p>
    <w:p w:rsidR="00E653FB" w:rsidRPr="00A23FFF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1C4002">
        <w:rPr>
          <w:sz w:val="24"/>
          <w:szCs w:val="24"/>
          <w:lang w:eastAsia="en-US"/>
        </w:rPr>
        <w:t>) организация обучения муниципальных служащих требованиям ан</w:t>
      </w:r>
      <w:r>
        <w:rPr>
          <w:sz w:val="24"/>
          <w:szCs w:val="24"/>
          <w:lang w:eastAsia="en-US"/>
        </w:rPr>
        <w:t>тимонопольного законодательства.</w:t>
      </w:r>
    </w:p>
    <w:p w:rsidR="00E653FB" w:rsidRPr="006103A5" w:rsidRDefault="00E653FB" w:rsidP="00E653FB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E653FB" w:rsidRPr="00E653FB" w:rsidRDefault="00E653FB" w:rsidP="00E653F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III</w:t>
      </w:r>
      <w:r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Pr="00C90D35">
        <w:rPr>
          <w:b/>
          <w:bCs/>
          <w:sz w:val="24"/>
          <w:szCs w:val="24"/>
        </w:rPr>
        <w:t>комплаенса</w:t>
      </w:r>
      <w:proofErr w:type="spellEnd"/>
    </w:p>
    <w:p w:rsidR="00E653FB" w:rsidRPr="00C90D35" w:rsidRDefault="00E653FB" w:rsidP="00E6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Pr="00C90D35">
        <w:rPr>
          <w:sz w:val="24"/>
          <w:szCs w:val="24"/>
        </w:rPr>
        <w:t>комплаенса</w:t>
      </w:r>
      <w:proofErr w:type="spellEnd"/>
      <w:r w:rsidRPr="00C90D35">
        <w:rPr>
          <w:sz w:val="24"/>
          <w:szCs w:val="24"/>
        </w:rPr>
        <w:t xml:space="preserve"> в Администрации применяются ключевые показатели, установленные в </w:t>
      </w:r>
      <w:hyperlink r:id="rId10" w:history="1">
        <w:r w:rsidRPr="00C90D35">
          <w:rPr>
            <w:sz w:val="24"/>
            <w:szCs w:val="24"/>
          </w:rPr>
          <w:t>приложении 2</w:t>
        </w:r>
      </w:hyperlink>
      <w:r w:rsidRPr="00C90D35">
        <w:rPr>
          <w:sz w:val="24"/>
          <w:szCs w:val="24"/>
        </w:rPr>
        <w:t xml:space="preserve"> к настоящему Положению.</w:t>
      </w:r>
    </w:p>
    <w:p w:rsidR="00E653FB" w:rsidRDefault="00E653FB" w:rsidP="00E653F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E653FB" w:rsidRPr="00E653FB" w:rsidRDefault="00E653FB" w:rsidP="00E653F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Доклад об антимонопольном </w:t>
      </w:r>
      <w:proofErr w:type="spellStart"/>
      <w:r>
        <w:rPr>
          <w:b/>
          <w:bCs/>
          <w:sz w:val="24"/>
          <w:szCs w:val="24"/>
        </w:rPr>
        <w:t>комплаенсе</w:t>
      </w:r>
      <w:proofErr w:type="spellEnd"/>
    </w:p>
    <w:p w:rsidR="00E653FB" w:rsidRDefault="00E653FB" w:rsidP="00E6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A2216">
        <w:rPr>
          <w:sz w:val="24"/>
          <w:szCs w:val="24"/>
        </w:rPr>
        <w:t xml:space="preserve">. </w:t>
      </w:r>
      <w:r>
        <w:rPr>
          <w:sz w:val="24"/>
          <w:szCs w:val="24"/>
        </w:rPr>
        <w:t>Доклад должен содержать информацию:</w:t>
      </w:r>
    </w:p>
    <w:p w:rsidR="00E653FB" w:rsidRPr="00C90D35" w:rsidRDefault="00E653FB" w:rsidP="00E6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>1) о результатах проведенной оценки рисков нарушения Администрацией и ее органами антимонопольного законодательства;</w:t>
      </w:r>
    </w:p>
    <w:p w:rsidR="00E653FB" w:rsidRPr="008560AC" w:rsidRDefault="00E653FB" w:rsidP="00E6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Администрацией и </w:t>
      </w:r>
      <w:r w:rsidRPr="00B659FA">
        <w:rPr>
          <w:sz w:val="24"/>
          <w:szCs w:val="24"/>
        </w:rPr>
        <w:t>ее органами антимонопольного законодательства (приложение 3 к настоящему Положению);</w:t>
      </w:r>
    </w:p>
    <w:p w:rsidR="00E653FB" w:rsidRPr="00C90D35" w:rsidRDefault="00E653FB" w:rsidP="00E653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Pr="00C90D35">
        <w:rPr>
          <w:sz w:val="24"/>
          <w:szCs w:val="24"/>
        </w:rPr>
        <w:t>комплаенса</w:t>
      </w:r>
      <w:proofErr w:type="spellEnd"/>
      <w:r w:rsidRPr="00C90D35">
        <w:rPr>
          <w:sz w:val="24"/>
          <w:szCs w:val="24"/>
        </w:rPr>
        <w:t>.</w:t>
      </w:r>
    </w:p>
    <w:p w:rsidR="00E653FB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E653FB" w:rsidRDefault="00E653FB" w:rsidP="00E653F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E653FB" w:rsidRPr="00000DEF" w:rsidRDefault="00E653FB" w:rsidP="00E653FB">
      <w:pPr>
        <w:ind w:left="5245"/>
        <w:jc w:val="both"/>
        <w:rPr>
          <w:sz w:val="20"/>
          <w:szCs w:val="24"/>
        </w:rPr>
      </w:pPr>
      <w:r w:rsidRPr="00000DEF">
        <w:rPr>
          <w:sz w:val="20"/>
          <w:szCs w:val="24"/>
        </w:rPr>
        <w:lastRenderedPageBreak/>
        <w:t xml:space="preserve">Приложение 1 </w:t>
      </w:r>
    </w:p>
    <w:p w:rsidR="00E653FB" w:rsidRPr="0038252C" w:rsidRDefault="0038252C" w:rsidP="0038252C">
      <w:pPr>
        <w:tabs>
          <w:tab w:val="left" w:pos="1276"/>
        </w:tabs>
        <w:autoSpaceDE w:val="0"/>
        <w:autoSpaceDN w:val="0"/>
        <w:adjustRightInd w:val="0"/>
        <w:ind w:left="5245"/>
        <w:rPr>
          <w:sz w:val="20"/>
          <w:szCs w:val="24"/>
        </w:rPr>
      </w:pPr>
      <w:r>
        <w:rPr>
          <w:sz w:val="20"/>
          <w:szCs w:val="24"/>
        </w:rPr>
        <w:t xml:space="preserve">к </w:t>
      </w:r>
      <w:r w:rsidRPr="0038252C">
        <w:rPr>
          <w:sz w:val="20"/>
          <w:szCs w:val="24"/>
        </w:rPr>
        <w:t>Положени</w:t>
      </w:r>
      <w:r>
        <w:rPr>
          <w:sz w:val="20"/>
          <w:szCs w:val="24"/>
        </w:rPr>
        <w:t>ю</w:t>
      </w:r>
      <w:r w:rsidRPr="0038252C">
        <w:rPr>
          <w:sz w:val="20"/>
          <w:szCs w:val="24"/>
        </w:rPr>
        <w:t xml:space="preserve"> об организации в Администрации </w:t>
      </w:r>
      <w:proofErr w:type="spellStart"/>
      <w:r w:rsidRPr="0038252C">
        <w:rPr>
          <w:sz w:val="20"/>
          <w:szCs w:val="24"/>
        </w:rPr>
        <w:t>Наумовского</w:t>
      </w:r>
      <w:proofErr w:type="spellEnd"/>
      <w:r w:rsidRPr="0038252C">
        <w:rPr>
          <w:sz w:val="20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</w:t>
      </w:r>
    </w:p>
    <w:p w:rsidR="0038252C" w:rsidRDefault="0038252C" w:rsidP="00E653FB">
      <w:pPr>
        <w:widowControl w:val="0"/>
        <w:tabs>
          <w:tab w:val="left" w:pos="1134"/>
        </w:tabs>
        <w:autoSpaceDE w:val="0"/>
        <w:autoSpaceDN w:val="0"/>
        <w:jc w:val="right"/>
        <w:rPr>
          <w:sz w:val="24"/>
          <w:szCs w:val="28"/>
        </w:rPr>
      </w:pPr>
    </w:p>
    <w:p w:rsidR="00E653FB" w:rsidRPr="00994C26" w:rsidRDefault="00E653FB" w:rsidP="00E653FB">
      <w:pPr>
        <w:widowControl w:val="0"/>
        <w:tabs>
          <w:tab w:val="left" w:pos="1134"/>
        </w:tabs>
        <w:autoSpaceDE w:val="0"/>
        <w:autoSpaceDN w:val="0"/>
        <w:jc w:val="right"/>
        <w:rPr>
          <w:sz w:val="24"/>
          <w:szCs w:val="28"/>
        </w:rPr>
      </w:pPr>
      <w:r w:rsidRPr="00994C26">
        <w:rPr>
          <w:sz w:val="24"/>
          <w:szCs w:val="28"/>
        </w:rPr>
        <w:t>УТВЕРЖДАЮ</w:t>
      </w:r>
    </w:p>
    <w:p w:rsidR="00E653FB" w:rsidRDefault="00E653FB" w:rsidP="00E653FB">
      <w:pPr>
        <w:widowControl w:val="0"/>
        <w:tabs>
          <w:tab w:val="left" w:pos="1134"/>
        </w:tabs>
        <w:autoSpaceDE w:val="0"/>
        <w:autoSpaceDN w:val="0"/>
        <w:jc w:val="right"/>
        <w:rPr>
          <w:sz w:val="24"/>
          <w:szCs w:val="28"/>
        </w:rPr>
      </w:pPr>
    </w:p>
    <w:p w:rsidR="00E653FB" w:rsidRPr="00994C26" w:rsidRDefault="00E653FB" w:rsidP="00E653FB">
      <w:pPr>
        <w:widowControl w:val="0"/>
        <w:tabs>
          <w:tab w:val="left" w:pos="1134"/>
        </w:tabs>
        <w:autoSpaceDE w:val="0"/>
        <w:autoSpaceDN w:val="0"/>
        <w:jc w:val="right"/>
        <w:rPr>
          <w:i/>
          <w:sz w:val="24"/>
          <w:szCs w:val="24"/>
        </w:rPr>
      </w:pPr>
      <w:r w:rsidRPr="00994C26">
        <w:rPr>
          <w:sz w:val="24"/>
          <w:szCs w:val="24"/>
        </w:rPr>
        <w:t xml:space="preserve">Глава </w:t>
      </w:r>
      <w:r w:rsidRPr="00B46C51">
        <w:rPr>
          <w:sz w:val="24"/>
          <w:szCs w:val="24"/>
        </w:rPr>
        <w:t xml:space="preserve"> поселения _______________ ФИО</w:t>
      </w:r>
    </w:p>
    <w:p w:rsidR="00E653FB" w:rsidRPr="00B46C51" w:rsidRDefault="00E653FB" w:rsidP="00E653FB">
      <w:pPr>
        <w:widowControl w:val="0"/>
        <w:shd w:val="clear" w:color="auto" w:fill="FFFFFF" w:themeFill="background1"/>
        <w:tabs>
          <w:tab w:val="left" w:pos="1134"/>
          <w:tab w:val="left" w:pos="7789"/>
        </w:tabs>
        <w:autoSpaceDE w:val="0"/>
        <w:autoSpaceDN w:val="0"/>
        <w:rPr>
          <w:sz w:val="24"/>
          <w:szCs w:val="24"/>
        </w:rPr>
      </w:pPr>
      <w:r w:rsidRPr="00B46C51">
        <w:rPr>
          <w:sz w:val="24"/>
          <w:szCs w:val="24"/>
        </w:rPr>
        <w:tab/>
      </w:r>
      <w:r w:rsidRPr="00B46C51">
        <w:rPr>
          <w:sz w:val="24"/>
          <w:szCs w:val="24"/>
        </w:rPr>
        <w:tab/>
      </w:r>
    </w:p>
    <w:p w:rsidR="00E653FB" w:rsidRPr="00B46C51" w:rsidRDefault="00E653FB" w:rsidP="00E653FB">
      <w:pPr>
        <w:widowControl w:val="0"/>
        <w:shd w:val="clear" w:color="auto" w:fill="FFFFFF" w:themeFill="background1"/>
        <w:tabs>
          <w:tab w:val="left" w:pos="1134"/>
          <w:tab w:val="left" w:pos="7789"/>
        </w:tabs>
        <w:autoSpaceDE w:val="0"/>
        <w:autoSpaceDN w:val="0"/>
        <w:jc w:val="right"/>
        <w:rPr>
          <w:sz w:val="24"/>
          <w:szCs w:val="24"/>
        </w:rPr>
      </w:pPr>
      <w:r w:rsidRPr="00B46C51">
        <w:rPr>
          <w:sz w:val="24"/>
          <w:szCs w:val="24"/>
        </w:rPr>
        <w:t>дата</w:t>
      </w:r>
    </w:p>
    <w:p w:rsidR="00E653FB" w:rsidRDefault="00E653FB" w:rsidP="00E653F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E653FB" w:rsidRPr="00994C26" w:rsidRDefault="00E653FB" w:rsidP="00E653FB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 w:rsidRPr="00994C26">
        <w:rPr>
          <w:b/>
          <w:sz w:val="24"/>
          <w:szCs w:val="24"/>
        </w:rPr>
        <w:t xml:space="preserve">Карта </w:t>
      </w:r>
      <w:proofErr w:type="spellStart"/>
      <w:r w:rsidRPr="00994C26">
        <w:rPr>
          <w:b/>
          <w:sz w:val="24"/>
          <w:szCs w:val="24"/>
        </w:rPr>
        <w:t>комплаенс</w:t>
      </w:r>
      <w:proofErr w:type="spellEnd"/>
      <w:r w:rsidRPr="00994C26">
        <w:rPr>
          <w:b/>
          <w:sz w:val="24"/>
          <w:szCs w:val="24"/>
        </w:rPr>
        <w:t xml:space="preserve"> </w:t>
      </w:r>
      <w:r w:rsidRPr="00037B17">
        <w:rPr>
          <w:b/>
          <w:sz w:val="24"/>
          <w:szCs w:val="24"/>
        </w:rPr>
        <w:t>–</w:t>
      </w:r>
      <w:r w:rsidRPr="00994C26">
        <w:rPr>
          <w:b/>
          <w:sz w:val="24"/>
          <w:szCs w:val="24"/>
        </w:rPr>
        <w:t xml:space="preserve"> рисков</w:t>
      </w:r>
      <w:r w:rsidRPr="00037B17">
        <w:rPr>
          <w:b/>
          <w:sz w:val="24"/>
          <w:szCs w:val="24"/>
        </w:rPr>
        <w:t>*</w:t>
      </w:r>
    </w:p>
    <w:p w:rsidR="00E653FB" w:rsidRPr="00994C26" w:rsidRDefault="00E653FB" w:rsidP="00E653FB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Style w:val="af5"/>
        <w:tblW w:w="4974" w:type="pct"/>
        <w:tblLayout w:type="fixed"/>
        <w:tblLook w:val="04A0" w:firstRow="1" w:lastRow="0" w:firstColumn="1" w:lastColumn="0" w:noHBand="0" w:noVBand="1"/>
      </w:tblPr>
      <w:tblGrid>
        <w:gridCol w:w="1576"/>
        <w:gridCol w:w="3996"/>
        <w:gridCol w:w="4796"/>
      </w:tblGrid>
      <w:tr w:rsidR="00E653FB" w:rsidRPr="00994C26" w:rsidTr="00350468">
        <w:tc>
          <w:tcPr>
            <w:tcW w:w="760" w:type="pct"/>
            <w:shd w:val="pct5" w:color="auto" w:fill="auto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 xml:space="preserve">Уровень </w:t>
            </w:r>
          </w:p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>риска</w:t>
            </w:r>
          </w:p>
        </w:tc>
        <w:tc>
          <w:tcPr>
            <w:tcW w:w="1927" w:type="pct"/>
            <w:shd w:val="pct5" w:color="auto" w:fill="auto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>Вид риска</w:t>
            </w:r>
          </w:p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>(описание)</w:t>
            </w:r>
          </w:p>
        </w:tc>
        <w:tc>
          <w:tcPr>
            <w:tcW w:w="2313" w:type="pct"/>
            <w:shd w:val="pct5" w:color="auto" w:fill="auto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 xml:space="preserve">Причины и условия возникновения </w:t>
            </w:r>
          </w:p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94C26">
              <w:rPr>
                <w:sz w:val="24"/>
                <w:szCs w:val="24"/>
              </w:rPr>
              <w:t>(описание)</w:t>
            </w:r>
          </w:p>
        </w:tc>
      </w:tr>
      <w:tr w:rsidR="00E653FB" w:rsidRPr="00994C26" w:rsidTr="00350468">
        <w:tc>
          <w:tcPr>
            <w:tcW w:w="760" w:type="pct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53FB" w:rsidRPr="00994C26" w:rsidTr="00350468">
        <w:tc>
          <w:tcPr>
            <w:tcW w:w="760" w:type="pct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653FB" w:rsidRPr="00994C26" w:rsidTr="00350468">
        <w:tc>
          <w:tcPr>
            <w:tcW w:w="760" w:type="pct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pct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pct"/>
          </w:tcPr>
          <w:p w:rsidR="00E653FB" w:rsidRPr="00994C26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E653FB" w:rsidRPr="00037B17" w:rsidRDefault="00E653FB" w:rsidP="00E653FB">
      <w:pPr>
        <w:widowControl w:val="0"/>
        <w:tabs>
          <w:tab w:val="left" w:pos="1134"/>
        </w:tabs>
        <w:autoSpaceDE w:val="0"/>
        <w:autoSpaceDN w:val="0"/>
        <w:rPr>
          <w:b/>
          <w:sz w:val="24"/>
          <w:szCs w:val="24"/>
        </w:rPr>
      </w:pPr>
      <w:r w:rsidRPr="00994C26">
        <w:rPr>
          <w:b/>
          <w:sz w:val="24"/>
          <w:szCs w:val="24"/>
        </w:rPr>
        <w:t xml:space="preserve"> </w:t>
      </w:r>
    </w:p>
    <w:p w:rsidR="00E653FB" w:rsidRPr="00037B17" w:rsidRDefault="00E653FB" w:rsidP="00E653FB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 w:rsidRPr="00037B17">
        <w:rPr>
          <w:b/>
          <w:sz w:val="24"/>
          <w:szCs w:val="24"/>
        </w:rPr>
        <w:t>Уровни рисков антимонопольного законодательства</w:t>
      </w:r>
    </w:p>
    <w:p w:rsidR="00E653FB" w:rsidRPr="00037B17" w:rsidRDefault="00E653FB" w:rsidP="00E653FB">
      <w:pPr>
        <w:widowControl w:val="0"/>
        <w:tabs>
          <w:tab w:val="left" w:pos="1134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182"/>
        <w:gridCol w:w="8240"/>
      </w:tblGrid>
      <w:tr w:rsidR="00E653FB" w:rsidRPr="00037B17" w:rsidTr="00350468">
        <w:tc>
          <w:tcPr>
            <w:tcW w:w="1047" w:type="pct"/>
            <w:shd w:val="pct5" w:color="auto" w:fill="auto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953" w:type="pct"/>
            <w:shd w:val="pct5" w:color="auto" w:fill="auto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Описание риска</w:t>
            </w:r>
          </w:p>
        </w:tc>
      </w:tr>
      <w:tr w:rsidR="00E653FB" w:rsidRPr="00037B17" w:rsidTr="00350468">
        <w:tc>
          <w:tcPr>
            <w:tcW w:w="1047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</w:t>
            </w:r>
          </w:p>
        </w:tc>
        <w:tc>
          <w:tcPr>
            <w:tcW w:w="3953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</w:t>
            </w:r>
            <w:r>
              <w:rPr>
                <w:sz w:val="24"/>
                <w:szCs w:val="24"/>
              </w:rPr>
              <w:t>органов местного самоуправления</w:t>
            </w:r>
            <w:r w:rsidRPr="00037B17">
              <w:rPr>
                <w:sz w:val="24"/>
                <w:szCs w:val="24"/>
              </w:rPr>
              <w:t>, вероятность выдачи предупреждения, возбуждения дела о нарушении антимонопольного законодательства, наложения штрафов отсутствует</w:t>
            </w:r>
          </w:p>
        </w:tc>
      </w:tr>
      <w:tr w:rsidR="00E653FB" w:rsidRPr="00037B17" w:rsidTr="00350468">
        <w:tc>
          <w:tcPr>
            <w:tcW w:w="1047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3953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Вероятность выдачи </w:t>
            </w:r>
            <w:r w:rsidRPr="0021463C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у</w:t>
            </w:r>
            <w:r w:rsidRPr="0021463C">
              <w:rPr>
                <w:sz w:val="24"/>
                <w:szCs w:val="24"/>
              </w:rPr>
              <w:t xml:space="preserve"> местного самоуправления </w:t>
            </w:r>
            <w:r w:rsidRPr="00037B17">
              <w:rPr>
                <w:sz w:val="24"/>
                <w:szCs w:val="24"/>
              </w:rPr>
              <w:t>предупреждения</w:t>
            </w:r>
          </w:p>
        </w:tc>
      </w:tr>
      <w:tr w:rsidR="00E653FB" w:rsidRPr="00037B17" w:rsidTr="00350468">
        <w:tc>
          <w:tcPr>
            <w:tcW w:w="1047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Существенный </w:t>
            </w:r>
          </w:p>
        </w:tc>
        <w:tc>
          <w:tcPr>
            <w:tcW w:w="3953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Вероятность выдачи </w:t>
            </w:r>
            <w:r w:rsidRPr="0021463C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у</w:t>
            </w:r>
            <w:r w:rsidRPr="0021463C">
              <w:rPr>
                <w:sz w:val="24"/>
                <w:szCs w:val="24"/>
              </w:rPr>
              <w:t xml:space="preserve"> местного самоуправления </w:t>
            </w:r>
            <w:r w:rsidRPr="00037B17">
              <w:rPr>
                <w:sz w:val="24"/>
                <w:szCs w:val="24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E653FB" w:rsidRPr="00037B17" w:rsidTr="00350468">
        <w:tc>
          <w:tcPr>
            <w:tcW w:w="1047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Высокий</w:t>
            </w:r>
          </w:p>
        </w:tc>
        <w:tc>
          <w:tcPr>
            <w:tcW w:w="3953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 xml:space="preserve">Вероятность выдачи </w:t>
            </w:r>
            <w:r w:rsidRPr="0021463C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у</w:t>
            </w:r>
            <w:r w:rsidRPr="0021463C">
              <w:rPr>
                <w:sz w:val="24"/>
                <w:szCs w:val="24"/>
              </w:rPr>
              <w:t xml:space="preserve"> местного самоуправления</w:t>
            </w:r>
            <w:r w:rsidRPr="00037B17">
              <w:rPr>
                <w:sz w:val="24"/>
                <w:szCs w:val="24"/>
              </w:rPr>
              <w:t xml:space="preserve"> предупреждения и (или) возбуждения в </w:t>
            </w:r>
            <w:r>
              <w:rPr>
                <w:sz w:val="24"/>
                <w:szCs w:val="24"/>
              </w:rPr>
              <w:t xml:space="preserve">отношении него дела о нарушении </w:t>
            </w:r>
            <w:r w:rsidRPr="00037B17">
              <w:rPr>
                <w:sz w:val="24"/>
                <w:szCs w:val="24"/>
              </w:rPr>
              <w:t>антимонопольного законодательства и (или) привлечения его к административной ответственности (штраф, дисквалификация)</w:t>
            </w:r>
          </w:p>
        </w:tc>
      </w:tr>
    </w:tbl>
    <w:p w:rsidR="00E653FB" w:rsidRPr="00037B17" w:rsidRDefault="00E653FB" w:rsidP="00E653FB">
      <w:pPr>
        <w:widowControl w:val="0"/>
        <w:tabs>
          <w:tab w:val="left" w:pos="1134"/>
        </w:tabs>
        <w:autoSpaceDE w:val="0"/>
        <w:autoSpaceDN w:val="0"/>
        <w:rPr>
          <w:b/>
          <w:sz w:val="24"/>
          <w:szCs w:val="24"/>
        </w:rPr>
      </w:pPr>
    </w:p>
    <w:p w:rsidR="00E653FB" w:rsidRPr="00037B17" w:rsidRDefault="00E653FB" w:rsidP="00E653FB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  <w:r w:rsidRPr="00037B17">
        <w:rPr>
          <w:b/>
          <w:sz w:val="24"/>
          <w:szCs w:val="24"/>
        </w:rPr>
        <w:t xml:space="preserve">Матрица </w:t>
      </w:r>
      <w:proofErr w:type="spellStart"/>
      <w:r w:rsidRPr="00037B17">
        <w:rPr>
          <w:b/>
          <w:sz w:val="24"/>
          <w:szCs w:val="24"/>
        </w:rPr>
        <w:t>комплаенс</w:t>
      </w:r>
      <w:proofErr w:type="spellEnd"/>
      <w:r w:rsidRPr="00037B17">
        <w:rPr>
          <w:b/>
          <w:sz w:val="24"/>
          <w:szCs w:val="24"/>
        </w:rPr>
        <w:t>-рисков</w:t>
      </w:r>
    </w:p>
    <w:p w:rsidR="00E653FB" w:rsidRPr="00037B17" w:rsidRDefault="00E653FB" w:rsidP="00E653FB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Style w:val="af5"/>
        <w:tblW w:w="5015" w:type="pct"/>
        <w:tblLook w:val="04A0" w:firstRow="1" w:lastRow="0" w:firstColumn="1" w:lastColumn="0" w:noHBand="0" w:noVBand="1"/>
      </w:tblPr>
      <w:tblGrid>
        <w:gridCol w:w="2614"/>
        <w:gridCol w:w="2613"/>
        <w:gridCol w:w="2613"/>
        <w:gridCol w:w="2613"/>
      </w:tblGrid>
      <w:tr w:rsidR="00E653FB" w:rsidRPr="00037B17" w:rsidTr="00350468">
        <w:trPr>
          <w:trHeight w:val="427"/>
        </w:trPr>
        <w:tc>
          <w:tcPr>
            <w:tcW w:w="1250" w:type="pct"/>
            <w:vMerge w:val="restar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Оценка вероятности (возможности наступления)</w:t>
            </w:r>
          </w:p>
        </w:tc>
        <w:tc>
          <w:tcPr>
            <w:tcW w:w="3750" w:type="pct"/>
            <w:gridSpan w:val="3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Последствия</w:t>
            </w:r>
          </w:p>
        </w:tc>
      </w:tr>
      <w:tr w:rsidR="00E653FB" w:rsidRPr="00037B17" w:rsidTr="00350468">
        <w:trPr>
          <w:trHeight w:val="205"/>
        </w:trPr>
        <w:tc>
          <w:tcPr>
            <w:tcW w:w="1250" w:type="pct"/>
            <w:vMerge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250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1250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Существенный и высокий уровень</w:t>
            </w:r>
          </w:p>
        </w:tc>
      </w:tr>
      <w:tr w:rsidR="00E653FB" w:rsidRPr="00037B17" w:rsidTr="00350468">
        <w:trPr>
          <w:trHeight w:val="405"/>
        </w:trPr>
        <w:tc>
          <w:tcPr>
            <w:tcW w:w="1250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Очень вероятно</w:t>
            </w:r>
          </w:p>
        </w:tc>
        <w:tc>
          <w:tcPr>
            <w:tcW w:w="1250" w:type="pct"/>
            <w:shd w:val="clear" w:color="auto" w:fill="FFFF00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умеренный</w:t>
            </w:r>
          </w:p>
        </w:tc>
        <w:tc>
          <w:tcPr>
            <w:tcW w:w="1250" w:type="pct"/>
            <w:shd w:val="clear" w:color="auto" w:fill="FF0000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высокий</w:t>
            </w:r>
          </w:p>
        </w:tc>
        <w:tc>
          <w:tcPr>
            <w:tcW w:w="1250" w:type="pct"/>
            <w:shd w:val="clear" w:color="auto" w:fill="FF0000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высокий</w:t>
            </w:r>
          </w:p>
        </w:tc>
      </w:tr>
      <w:tr w:rsidR="00E653FB" w:rsidRPr="00037B17" w:rsidTr="00350468">
        <w:trPr>
          <w:trHeight w:val="427"/>
        </w:trPr>
        <w:tc>
          <w:tcPr>
            <w:tcW w:w="1250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Возможно</w:t>
            </w:r>
          </w:p>
        </w:tc>
        <w:tc>
          <w:tcPr>
            <w:tcW w:w="1250" w:type="pct"/>
            <w:shd w:val="clear" w:color="auto" w:fill="00B050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</w:t>
            </w:r>
          </w:p>
        </w:tc>
        <w:tc>
          <w:tcPr>
            <w:tcW w:w="1250" w:type="pct"/>
            <w:shd w:val="clear" w:color="auto" w:fill="FFFF00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умеренный</w:t>
            </w:r>
          </w:p>
        </w:tc>
        <w:tc>
          <w:tcPr>
            <w:tcW w:w="1250" w:type="pct"/>
            <w:shd w:val="clear" w:color="auto" w:fill="FF0000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высокий</w:t>
            </w:r>
          </w:p>
        </w:tc>
      </w:tr>
      <w:tr w:rsidR="00E653FB" w:rsidRPr="00037B17" w:rsidTr="00350468">
        <w:trPr>
          <w:trHeight w:val="427"/>
        </w:trPr>
        <w:tc>
          <w:tcPr>
            <w:tcW w:w="1250" w:type="pct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Маловероятно</w:t>
            </w:r>
          </w:p>
        </w:tc>
        <w:tc>
          <w:tcPr>
            <w:tcW w:w="1250" w:type="pct"/>
            <w:shd w:val="clear" w:color="auto" w:fill="00B050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</w:t>
            </w:r>
          </w:p>
        </w:tc>
        <w:tc>
          <w:tcPr>
            <w:tcW w:w="1250" w:type="pct"/>
            <w:shd w:val="clear" w:color="auto" w:fill="00B050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низкий</w:t>
            </w:r>
          </w:p>
        </w:tc>
        <w:tc>
          <w:tcPr>
            <w:tcW w:w="1250" w:type="pct"/>
            <w:shd w:val="clear" w:color="auto" w:fill="FFFF00"/>
          </w:tcPr>
          <w:p w:rsidR="00E653FB" w:rsidRPr="00037B17" w:rsidRDefault="00E653FB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B17">
              <w:rPr>
                <w:sz w:val="24"/>
                <w:szCs w:val="24"/>
              </w:rPr>
              <w:t>умеренный</w:t>
            </w:r>
          </w:p>
        </w:tc>
      </w:tr>
    </w:tbl>
    <w:p w:rsidR="00E653FB" w:rsidRPr="00037B17" w:rsidRDefault="00E653FB" w:rsidP="00E653FB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sz w:val="20"/>
        </w:rPr>
      </w:pPr>
    </w:p>
    <w:p w:rsidR="00E653FB" w:rsidRDefault="00E653FB" w:rsidP="00E653FB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sz w:val="20"/>
        </w:rPr>
      </w:pPr>
      <w:r w:rsidRPr="00037B17">
        <w:rPr>
          <w:rFonts w:ascii="PT Astra Serif" w:hAnsi="PT Astra Serif"/>
          <w:sz w:val="20"/>
        </w:rPr>
        <w:t xml:space="preserve">Матрицу </w:t>
      </w:r>
      <w:proofErr w:type="spellStart"/>
      <w:r w:rsidRPr="00037B17">
        <w:rPr>
          <w:rFonts w:ascii="PT Astra Serif" w:hAnsi="PT Astra Serif"/>
          <w:sz w:val="20"/>
        </w:rPr>
        <w:t>комплаенс</w:t>
      </w:r>
      <w:proofErr w:type="spellEnd"/>
      <w:r w:rsidRPr="00037B17">
        <w:rPr>
          <w:rFonts w:ascii="PT Astra Serif" w:hAnsi="PT Astra Serif"/>
          <w:sz w:val="20"/>
        </w:rPr>
        <w:t>-рисков необходимо использовать при оп</w:t>
      </w:r>
      <w:r>
        <w:rPr>
          <w:rFonts w:ascii="PT Astra Serif" w:hAnsi="PT Astra Serif"/>
          <w:sz w:val="20"/>
        </w:rPr>
        <w:t xml:space="preserve">ределении уровня </w:t>
      </w:r>
      <w:proofErr w:type="spellStart"/>
      <w:r>
        <w:rPr>
          <w:rFonts w:ascii="PT Astra Serif" w:hAnsi="PT Astra Serif"/>
          <w:sz w:val="20"/>
        </w:rPr>
        <w:t>комплаенс</w:t>
      </w:r>
      <w:proofErr w:type="spellEnd"/>
      <w:r>
        <w:rPr>
          <w:rFonts w:ascii="PT Astra Serif" w:hAnsi="PT Astra Serif"/>
          <w:sz w:val="20"/>
        </w:rPr>
        <w:t>-риска</w:t>
      </w:r>
    </w:p>
    <w:p w:rsidR="00E653FB" w:rsidRDefault="00E653FB" w:rsidP="00E653FB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sz w:val="20"/>
        </w:rPr>
      </w:pPr>
    </w:p>
    <w:p w:rsidR="00E653FB" w:rsidRPr="00994C26" w:rsidRDefault="00E653FB" w:rsidP="00E653FB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E653FB" w:rsidRPr="00994C26" w:rsidRDefault="00E653FB" w:rsidP="00E653FB">
      <w:pPr>
        <w:widowControl w:val="0"/>
        <w:pBdr>
          <w:top w:val="single" w:sz="4" w:space="1" w:color="auto"/>
        </w:pBd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* - </w:t>
      </w:r>
      <w:r w:rsidRPr="00994C26">
        <w:rPr>
          <w:sz w:val="18"/>
          <w:szCs w:val="18"/>
        </w:rPr>
        <w:t>разрабатывается ежегодно;</w:t>
      </w:r>
    </w:p>
    <w:p w:rsidR="00E653FB" w:rsidRPr="00994C26" w:rsidRDefault="00E653FB" w:rsidP="00E653FB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- </w:t>
      </w:r>
      <w:r w:rsidRPr="00994C26">
        <w:rPr>
          <w:sz w:val="18"/>
          <w:szCs w:val="18"/>
        </w:rPr>
        <w:t>составляется на основе анализа нарушений антимонопольного законодательства за отчетный период;</w:t>
      </w:r>
    </w:p>
    <w:p w:rsidR="00E653FB" w:rsidRPr="00B46C51" w:rsidRDefault="00E653FB" w:rsidP="00E653FB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- </w:t>
      </w:r>
      <w:r w:rsidRPr="00994C26">
        <w:rPr>
          <w:sz w:val="18"/>
          <w:szCs w:val="18"/>
        </w:rPr>
        <w:t xml:space="preserve">утверждается главой </w:t>
      </w:r>
      <w:r w:rsidRPr="00B46C51">
        <w:rPr>
          <w:sz w:val="18"/>
          <w:szCs w:val="18"/>
        </w:rPr>
        <w:t>поселения</w:t>
      </w:r>
      <w:r w:rsidRPr="00994C26">
        <w:rPr>
          <w:sz w:val="18"/>
          <w:szCs w:val="18"/>
        </w:rPr>
        <w:t xml:space="preserve"> ежегодно до 1 марта года следующего за </w:t>
      </w:r>
      <w:proofErr w:type="gramStart"/>
      <w:r w:rsidRPr="00994C26">
        <w:rPr>
          <w:sz w:val="18"/>
          <w:szCs w:val="18"/>
        </w:rPr>
        <w:t>отчетным</w:t>
      </w:r>
      <w:proofErr w:type="gramEnd"/>
      <w:r w:rsidRPr="00994C26">
        <w:rPr>
          <w:sz w:val="18"/>
          <w:szCs w:val="18"/>
        </w:rPr>
        <w:t xml:space="preserve">; </w:t>
      </w:r>
    </w:p>
    <w:p w:rsidR="00E653FB" w:rsidRPr="00994C26" w:rsidRDefault="00E653FB" w:rsidP="00E653FB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- </w:t>
      </w:r>
      <w:r w:rsidRPr="00994C26">
        <w:rPr>
          <w:sz w:val="18"/>
          <w:szCs w:val="18"/>
        </w:rPr>
        <w:t>является приложением к Докладу</w:t>
      </w:r>
    </w:p>
    <w:p w:rsidR="00E653FB" w:rsidRPr="00994C26" w:rsidRDefault="00E653FB" w:rsidP="00E653FB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B46C51">
        <w:rPr>
          <w:sz w:val="18"/>
          <w:szCs w:val="18"/>
        </w:rPr>
        <w:t xml:space="preserve">- </w:t>
      </w:r>
      <w:proofErr w:type="spellStart"/>
      <w:r w:rsidRPr="00994C26">
        <w:rPr>
          <w:sz w:val="18"/>
          <w:szCs w:val="18"/>
        </w:rPr>
        <w:t>комплаенс</w:t>
      </w:r>
      <w:proofErr w:type="spellEnd"/>
      <w:r w:rsidRPr="00994C26">
        <w:rPr>
          <w:sz w:val="18"/>
          <w:szCs w:val="18"/>
        </w:rPr>
        <w:t xml:space="preserve">-риски отражаются  в порядке убывания уровня </w:t>
      </w:r>
      <w:proofErr w:type="spellStart"/>
      <w:r w:rsidRPr="00994C26">
        <w:rPr>
          <w:sz w:val="18"/>
          <w:szCs w:val="18"/>
        </w:rPr>
        <w:t>комплаенс</w:t>
      </w:r>
      <w:proofErr w:type="spellEnd"/>
      <w:r w:rsidRPr="00994C26">
        <w:rPr>
          <w:sz w:val="18"/>
          <w:szCs w:val="18"/>
        </w:rPr>
        <w:t>-рисков</w:t>
      </w:r>
    </w:p>
    <w:p w:rsidR="00E653FB" w:rsidRDefault="00E653FB" w:rsidP="0038252C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994C26">
        <w:rPr>
          <w:sz w:val="18"/>
          <w:szCs w:val="18"/>
        </w:rPr>
        <w:t xml:space="preserve">при определении уровня риска используется матрица </w:t>
      </w:r>
      <w:proofErr w:type="spellStart"/>
      <w:r w:rsidRPr="00994C26">
        <w:rPr>
          <w:sz w:val="18"/>
          <w:szCs w:val="18"/>
        </w:rPr>
        <w:t>комплаенс</w:t>
      </w:r>
      <w:proofErr w:type="spellEnd"/>
      <w:r w:rsidRPr="00994C26">
        <w:rPr>
          <w:sz w:val="18"/>
          <w:szCs w:val="18"/>
        </w:rPr>
        <w:t xml:space="preserve">-рисков </w:t>
      </w:r>
    </w:p>
    <w:p w:rsidR="0038252C" w:rsidRPr="0038252C" w:rsidRDefault="0038252C" w:rsidP="0038252C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</w:p>
    <w:p w:rsidR="00E653FB" w:rsidRPr="00000DEF" w:rsidRDefault="00E653FB" w:rsidP="00E653FB">
      <w:pPr>
        <w:ind w:left="5245"/>
        <w:jc w:val="both"/>
        <w:rPr>
          <w:sz w:val="20"/>
          <w:szCs w:val="24"/>
        </w:rPr>
      </w:pPr>
      <w:r w:rsidRPr="00000DEF">
        <w:rPr>
          <w:sz w:val="20"/>
          <w:szCs w:val="24"/>
        </w:rPr>
        <w:lastRenderedPageBreak/>
        <w:t xml:space="preserve">Приложение </w:t>
      </w:r>
      <w:r>
        <w:rPr>
          <w:sz w:val="20"/>
          <w:szCs w:val="24"/>
        </w:rPr>
        <w:t>2</w:t>
      </w:r>
      <w:r w:rsidRPr="00000DEF">
        <w:rPr>
          <w:sz w:val="20"/>
          <w:szCs w:val="24"/>
        </w:rPr>
        <w:t xml:space="preserve"> </w:t>
      </w:r>
    </w:p>
    <w:p w:rsidR="00E653FB" w:rsidRPr="0038252C" w:rsidRDefault="0038252C" w:rsidP="0038252C">
      <w:pPr>
        <w:tabs>
          <w:tab w:val="left" w:pos="1276"/>
        </w:tabs>
        <w:autoSpaceDE w:val="0"/>
        <w:autoSpaceDN w:val="0"/>
        <w:adjustRightInd w:val="0"/>
        <w:ind w:left="5245"/>
        <w:rPr>
          <w:sz w:val="20"/>
          <w:szCs w:val="24"/>
        </w:rPr>
      </w:pPr>
      <w:r>
        <w:rPr>
          <w:sz w:val="20"/>
          <w:szCs w:val="24"/>
        </w:rPr>
        <w:t xml:space="preserve">к </w:t>
      </w:r>
      <w:r w:rsidRPr="0038252C">
        <w:rPr>
          <w:sz w:val="20"/>
          <w:szCs w:val="24"/>
        </w:rPr>
        <w:t>Положени</w:t>
      </w:r>
      <w:r>
        <w:rPr>
          <w:sz w:val="20"/>
          <w:szCs w:val="24"/>
        </w:rPr>
        <w:t>ю</w:t>
      </w:r>
      <w:r w:rsidRPr="0038252C">
        <w:rPr>
          <w:sz w:val="20"/>
          <w:szCs w:val="24"/>
        </w:rPr>
        <w:t xml:space="preserve"> об организации в Администрации </w:t>
      </w:r>
      <w:proofErr w:type="spellStart"/>
      <w:r w:rsidRPr="0038252C">
        <w:rPr>
          <w:sz w:val="20"/>
          <w:szCs w:val="24"/>
        </w:rPr>
        <w:t>Наумовского</w:t>
      </w:r>
      <w:proofErr w:type="spellEnd"/>
      <w:r w:rsidRPr="0038252C">
        <w:rPr>
          <w:sz w:val="20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</w:t>
      </w:r>
    </w:p>
    <w:p w:rsidR="00E653FB" w:rsidRDefault="00E653FB" w:rsidP="00E653FB">
      <w:pPr>
        <w:rPr>
          <w:sz w:val="20"/>
        </w:rPr>
      </w:pPr>
    </w:p>
    <w:p w:rsidR="00E653FB" w:rsidRDefault="00E653FB" w:rsidP="00E653FB">
      <w:pPr>
        <w:ind w:firstLine="709"/>
        <w:jc w:val="center"/>
        <w:rPr>
          <w:b/>
          <w:sz w:val="24"/>
          <w:szCs w:val="24"/>
        </w:rPr>
      </w:pPr>
      <w:r w:rsidRPr="00097103">
        <w:rPr>
          <w:b/>
          <w:sz w:val="24"/>
          <w:szCs w:val="24"/>
        </w:rPr>
        <w:t xml:space="preserve">Ключевые показатели эффективности функционирования антимонопольного </w:t>
      </w:r>
      <w:proofErr w:type="spellStart"/>
      <w:r w:rsidRPr="00097103">
        <w:rPr>
          <w:b/>
          <w:sz w:val="24"/>
          <w:szCs w:val="24"/>
        </w:rPr>
        <w:t>комплаенса</w:t>
      </w:r>
      <w:proofErr w:type="spellEnd"/>
      <w:r>
        <w:rPr>
          <w:b/>
          <w:sz w:val="24"/>
          <w:szCs w:val="24"/>
        </w:rPr>
        <w:t xml:space="preserve"> в Администрации </w:t>
      </w:r>
      <w:proofErr w:type="spellStart"/>
      <w:r>
        <w:rPr>
          <w:b/>
          <w:sz w:val="24"/>
          <w:szCs w:val="24"/>
        </w:rPr>
        <w:t>Наумовского</w:t>
      </w:r>
      <w:proofErr w:type="spellEnd"/>
      <w:r>
        <w:rPr>
          <w:b/>
          <w:sz w:val="24"/>
          <w:szCs w:val="24"/>
        </w:rPr>
        <w:t xml:space="preserve"> сельского поселения Томского района</w:t>
      </w:r>
    </w:p>
    <w:p w:rsidR="00E653FB" w:rsidRPr="006B50BF" w:rsidRDefault="00E653FB" w:rsidP="00E653FB">
      <w:pPr>
        <w:ind w:firstLine="709"/>
        <w:jc w:val="center"/>
        <w:rPr>
          <w:sz w:val="24"/>
          <w:szCs w:val="24"/>
        </w:rPr>
      </w:pP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666"/>
        <w:gridCol w:w="6246"/>
        <w:gridCol w:w="1418"/>
        <w:gridCol w:w="1417"/>
      </w:tblGrid>
      <w:tr w:rsidR="00E653FB" w:rsidRPr="006B50BF" w:rsidTr="00350468">
        <w:tc>
          <w:tcPr>
            <w:tcW w:w="666" w:type="dxa"/>
            <w:shd w:val="clear" w:color="auto" w:fill="F2F2F2" w:themeFill="background1" w:themeFillShade="F2"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 xml:space="preserve">№ </w:t>
            </w:r>
            <w:proofErr w:type="gramStart"/>
            <w:r w:rsidRPr="006B50BF">
              <w:rPr>
                <w:sz w:val="24"/>
                <w:szCs w:val="24"/>
              </w:rPr>
              <w:t>п</w:t>
            </w:r>
            <w:proofErr w:type="gramEnd"/>
            <w:r w:rsidRPr="006B50BF">
              <w:rPr>
                <w:sz w:val="24"/>
                <w:szCs w:val="24"/>
              </w:rPr>
              <w:t>/п</w:t>
            </w:r>
          </w:p>
        </w:tc>
        <w:tc>
          <w:tcPr>
            <w:tcW w:w="6246" w:type="dxa"/>
            <w:shd w:val="clear" w:color="auto" w:fill="F2F2F2" w:themeFill="background1" w:themeFillShade="F2"/>
            <w:vAlign w:val="center"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Расчет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Оценка (балл)</w:t>
            </w:r>
          </w:p>
        </w:tc>
      </w:tr>
      <w:tr w:rsidR="00E653FB" w:rsidRPr="006B50BF" w:rsidTr="00350468">
        <w:trPr>
          <w:trHeight w:val="391"/>
        </w:trPr>
        <w:tc>
          <w:tcPr>
            <w:tcW w:w="666" w:type="dxa"/>
            <w:vMerge w:val="restart"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</w:t>
            </w:r>
          </w:p>
        </w:tc>
        <w:tc>
          <w:tcPr>
            <w:tcW w:w="6246" w:type="dxa"/>
            <w:vMerge w:val="restart"/>
          </w:tcPr>
          <w:p w:rsidR="00E653FB" w:rsidRPr="006B50BF" w:rsidRDefault="00E653FB" w:rsidP="00350468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Наумовского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Томского района</w:t>
            </w:r>
            <w:r w:rsidRPr="006B50BF">
              <w:rPr>
                <w:sz w:val="24"/>
                <w:szCs w:val="24"/>
              </w:rPr>
              <w:t xml:space="preserve"> по сравнению с предыдущим годом</w:t>
            </w:r>
            <w:r w:rsidRPr="006B50B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E"/>
            </w:r>
            <w:r w:rsidRPr="006B50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E653FB" w:rsidRPr="006B50BF" w:rsidTr="00350468">
        <w:trPr>
          <w:trHeight w:val="390"/>
        </w:trPr>
        <w:tc>
          <w:tcPr>
            <w:tcW w:w="666" w:type="dxa"/>
            <w:vMerge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E653FB" w:rsidRPr="006B50BF" w:rsidRDefault="00E653FB" w:rsidP="00350468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10</w:t>
            </w:r>
          </w:p>
        </w:tc>
      </w:tr>
      <w:tr w:rsidR="00E653FB" w:rsidRPr="006B50BF" w:rsidTr="00350468">
        <w:trPr>
          <w:trHeight w:val="386"/>
        </w:trPr>
        <w:tc>
          <w:tcPr>
            <w:tcW w:w="666" w:type="dxa"/>
            <w:vMerge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E653FB" w:rsidRPr="006B50BF" w:rsidRDefault="00E653FB" w:rsidP="00350468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  <w:tr w:rsidR="00E653FB" w:rsidRPr="006B50BF" w:rsidTr="00350468">
        <w:trPr>
          <w:trHeight w:val="640"/>
        </w:trPr>
        <w:tc>
          <w:tcPr>
            <w:tcW w:w="666" w:type="dxa"/>
            <w:vMerge w:val="restart"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</w:t>
            </w:r>
          </w:p>
        </w:tc>
        <w:tc>
          <w:tcPr>
            <w:tcW w:w="6246" w:type="dxa"/>
            <w:vMerge w:val="restart"/>
          </w:tcPr>
          <w:p w:rsidR="00E653FB" w:rsidRPr="006B50BF" w:rsidRDefault="00E653FB" w:rsidP="00350468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  <w:lang w:eastAsia="en-US"/>
              </w:rPr>
              <w:t>Доля проектов нормативных правовых актов</w:t>
            </w:r>
            <w:r w:rsidRPr="006B50BF">
              <w:rPr>
                <w:sz w:val="24"/>
                <w:szCs w:val="24"/>
              </w:rPr>
              <w:t xml:space="preserve"> </w:t>
            </w:r>
            <w:r w:rsidRPr="0009710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97103">
              <w:rPr>
                <w:sz w:val="24"/>
                <w:szCs w:val="24"/>
              </w:rPr>
              <w:t>Наумовского</w:t>
            </w:r>
            <w:proofErr w:type="spellEnd"/>
            <w:r w:rsidRPr="00097103">
              <w:rPr>
                <w:sz w:val="24"/>
                <w:szCs w:val="24"/>
              </w:rPr>
              <w:t xml:space="preserve"> сельского поселения Томского района</w:t>
            </w:r>
            <w:r w:rsidRPr="006B50BF">
              <w:rPr>
                <w:sz w:val="24"/>
                <w:szCs w:val="24"/>
                <w:lang w:eastAsia="en-US"/>
              </w:rPr>
              <w:t>, в которых не выявлены нарушения антимонопольного законодательства по итогам «общественных обсуждений»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E653FB" w:rsidRPr="006B50BF" w:rsidTr="00350468">
        <w:trPr>
          <w:trHeight w:val="399"/>
        </w:trPr>
        <w:tc>
          <w:tcPr>
            <w:tcW w:w="666" w:type="dxa"/>
            <w:vMerge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E653FB" w:rsidRPr="006B50BF" w:rsidRDefault="00E653FB" w:rsidP="00350468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  <w:tr w:rsidR="00E653FB" w:rsidRPr="006B50BF" w:rsidTr="00350468">
        <w:trPr>
          <w:trHeight w:val="519"/>
        </w:trPr>
        <w:tc>
          <w:tcPr>
            <w:tcW w:w="666" w:type="dxa"/>
            <w:vMerge w:val="restart"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3</w:t>
            </w:r>
          </w:p>
        </w:tc>
        <w:tc>
          <w:tcPr>
            <w:tcW w:w="6246" w:type="dxa"/>
            <w:vMerge w:val="restart"/>
          </w:tcPr>
          <w:p w:rsidR="00E653FB" w:rsidRPr="006B50BF" w:rsidRDefault="00E653FB" w:rsidP="00350468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  <w:lang w:eastAsia="en-US"/>
              </w:rPr>
              <w:t>Доля нормативных правовых актов</w:t>
            </w:r>
            <w:r w:rsidRPr="006B50BF">
              <w:rPr>
                <w:sz w:val="24"/>
                <w:szCs w:val="24"/>
              </w:rPr>
              <w:t xml:space="preserve"> </w:t>
            </w:r>
            <w:r w:rsidRPr="0009710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97103">
              <w:rPr>
                <w:sz w:val="24"/>
                <w:szCs w:val="24"/>
              </w:rPr>
              <w:t>Наумовского</w:t>
            </w:r>
            <w:proofErr w:type="spellEnd"/>
            <w:r w:rsidRPr="00097103">
              <w:rPr>
                <w:sz w:val="24"/>
                <w:szCs w:val="24"/>
              </w:rPr>
              <w:t xml:space="preserve"> сельского поселения Томского района</w:t>
            </w:r>
            <w:r w:rsidRPr="006B50BF">
              <w:rPr>
                <w:sz w:val="24"/>
                <w:szCs w:val="24"/>
                <w:lang w:eastAsia="en-US"/>
              </w:rPr>
              <w:t>, в которых не выявлены нарушения антимонопольного законодательства антимонопольным органом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E653FB" w:rsidRPr="006B50BF" w:rsidTr="00350468">
        <w:trPr>
          <w:trHeight w:val="399"/>
        </w:trPr>
        <w:tc>
          <w:tcPr>
            <w:tcW w:w="666" w:type="dxa"/>
            <w:vMerge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E653FB" w:rsidRPr="006B50BF" w:rsidRDefault="00E653FB" w:rsidP="00350468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  <w:tr w:rsidR="00E653FB" w:rsidRPr="006B50BF" w:rsidTr="00350468">
        <w:trPr>
          <w:trHeight w:val="413"/>
        </w:trPr>
        <w:tc>
          <w:tcPr>
            <w:tcW w:w="666" w:type="dxa"/>
            <w:vMerge w:val="restart"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4</w:t>
            </w:r>
          </w:p>
        </w:tc>
        <w:tc>
          <w:tcPr>
            <w:tcW w:w="6246" w:type="dxa"/>
            <w:vMerge w:val="restart"/>
          </w:tcPr>
          <w:p w:rsidR="00E653FB" w:rsidRPr="006B50BF" w:rsidRDefault="00E653FB" w:rsidP="00350468">
            <w:pPr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E653FB" w:rsidRPr="006B50BF" w:rsidTr="00350468">
        <w:trPr>
          <w:trHeight w:val="353"/>
        </w:trPr>
        <w:tc>
          <w:tcPr>
            <w:tcW w:w="666" w:type="dxa"/>
            <w:vMerge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E653FB" w:rsidRPr="006B50BF" w:rsidRDefault="00E653FB" w:rsidP="00350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  <w:tr w:rsidR="00E653FB" w:rsidRPr="006B50BF" w:rsidTr="00350468">
        <w:trPr>
          <w:trHeight w:val="557"/>
        </w:trPr>
        <w:tc>
          <w:tcPr>
            <w:tcW w:w="666" w:type="dxa"/>
            <w:vMerge w:val="restart"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5</w:t>
            </w:r>
          </w:p>
        </w:tc>
        <w:tc>
          <w:tcPr>
            <w:tcW w:w="6246" w:type="dxa"/>
            <w:vMerge w:val="restart"/>
          </w:tcPr>
          <w:p w:rsidR="00E653FB" w:rsidRPr="006B50BF" w:rsidRDefault="00E653FB" w:rsidP="00350468">
            <w:pPr>
              <w:jc w:val="both"/>
              <w:rPr>
                <w:sz w:val="24"/>
                <w:szCs w:val="24"/>
                <w:lang w:eastAsia="en-US"/>
              </w:rPr>
            </w:pPr>
            <w:r w:rsidRPr="006B50BF">
              <w:rPr>
                <w:sz w:val="24"/>
                <w:szCs w:val="24"/>
                <w:lang w:eastAsia="en-US"/>
              </w:rPr>
              <w:t xml:space="preserve">Доля работников </w:t>
            </w:r>
            <w:r w:rsidRPr="0009710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097103">
              <w:rPr>
                <w:sz w:val="24"/>
                <w:szCs w:val="24"/>
              </w:rPr>
              <w:t>Наумовского</w:t>
            </w:r>
            <w:proofErr w:type="spellEnd"/>
            <w:r w:rsidRPr="00097103">
              <w:rPr>
                <w:sz w:val="24"/>
                <w:szCs w:val="24"/>
              </w:rPr>
              <w:t xml:space="preserve"> сельского поселения Томского района</w:t>
            </w:r>
            <w:r w:rsidRPr="006B50BF">
              <w:rPr>
                <w:sz w:val="24"/>
                <w:szCs w:val="24"/>
              </w:rPr>
              <w:t>, в отношении которых были проведены обучающие мероприятия по антимонопольн</w:t>
            </w:r>
            <w:r>
              <w:rPr>
                <w:sz w:val="24"/>
                <w:szCs w:val="24"/>
              </w:rPr>
              <w:t xml:space="preserve">ому законодательству и </w:t>
            </w:r>
            <w:r w:rsidRPr="006B50BF">
              <w:rPr>
                <w:sz w:val="24"/>
                <w:szCs w:val="24"/>
              </w:rPr>
              <w:t xml:space="preserve">антимонопольному </w:t>
            </w:r>
            <w:proofErr w:type="spellStart"/>
            <w:r w:rsidRPr="006B50BF">
              <w:rPr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≥50%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20</w:t>
            </w:r>
          </w:p>
        </w:tc>
      </w:tr>
      <w:tr w:rsidR="00E653FB" w:rsidRPr="006B50BF" w:rsidTr="00350468">
        <w:trPr>
          <w:trHeight w:val="565"/>
        </w:trPr>
        <w:tc>
          <w:tcPr>
            <w:tcW w:w="666" w:type="dxa"/>
            <w:vMerge/>
          </w:tcPr>
          <w:p w:rsidR="00E653FB" w:rsidRPr="006B50BF" w:rsidRDefault="00E653FB" w:rsidP="00350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6" w:type="dxa"/>
            <w:vMerge/>
          </w:tcPr>
          <w:p w:rsidR="00E653FB" w:rsidRPr="006B50BF" w:rsidRDefault="00E653FB" w:rsidP="003504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sym w:font="Symbol" w:char="F03C"/>
            </w:r>
            <w:r w:rsidRPr="006B50BF">
              <w:rPr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653FB" w:rsidRPr="006B50BF" w:rsidRDefault="00E653FB" w:rsidP="00350468">
            <w:pPr>
              <w:ind w:left="34" w:right="88"/>
              <w:jc w:val="center"/>
              <w:rPr>
                <w:sz w:val="24"/>
                <w:szCs w:val="24"/>
              </w:rPr>
            </w:pPr>
            <w:r w:rsidRPr="006B50BF">
              <w:rPr>
                <w:sz w:val="24"/>
                <w:szCs w:val="24"/>
              </w:rPr>
              <w:t>0</w:t>
            </w:r>
          </w:p>
        </w:tc>
      </w:tr>
    </w:tbl>
    <w:p w:rsidR="00E653FB" w:rsidRPr="006B50BF" w:rsidRDefault="00E653FB" w:rsidP="00E653FB">
      <w:pPr>
        <w:spacing w:line="276" w:lineRule="auto"/>
        <w:jc w:val="both"/>
        <w:rPr>
          <w:sz w:val="24"/>
          <w:szCs w:val="24"/>
        </w:rPr>
      </w:pPr>
    </w:p>
    <w:p w:rsidR="00E653FB" w:rsidRPr="006B50BF" w:rsidRDefault="00E653FB" w:rsidP="00E653FB">
      <w:pPr>
        <w:spacing w:line="276" w:lineRule="auto"/>
        <w:jc w:val="both"/>
        <w:rPr>
          <w:sz w:val="24"/>
          <w:szCs w:val="24"/>
        </w:rPr>
      </w:pPr>
      <w:r w:rsidRPr="006B50BF">
        <w:rPr>
          <w:sz w:val="24"/>
          <w:szCs w:val="24"/>
        </w:rPr>
        <w:t xml:space="preserve">Период, за который производится оценка, </w:t>
      </w:r>
      <w:r w:rsidRPr="006B50BF">
        <w:rPr>
          <w:sz w:val="24"/>
          <w:szCs w:val="24"/>
        </w:rPr>
        <w:sym w:font="Symbol" w:char="F02D"/>
      </w:r>
      <w:r w:rsidRPr="006B50BF">
        <w:rPr>
          <w:sz w:val="24"/>
          <w:szCs w:val="24"/>
        </w:rPr>
        <w:t xml:space="preserve"> календарный год.</w:t>
      </w:r>
    </w:p>
    <w:p w:rsidR="00E653FB" w:rsidRPr="006B50BF" w:rsidRDefault="00E653FB" w:rsidP="00E653FB">
      <w:pPr>
        <w:spacing w:line="276" w:lineRule="auto"/>
        <w:jc w:val="both"/>
        <w:rPr>
          <w:sz w:val="24"/>
          <w:szCs w:val="24"/>
        </w:rPr>
      </w:pPr>
    </w:p>
    <w:p w:rsidR="00E653FB" w:rsidRPr="006B50BF" w:rsidRDefault="00E653FB" w:rsidP="00E653FB">
      <w:pPr>
        <w:spacing w:line="276" w:lineRule="auto"/>
        <w:jc w:val="both"/>
        <w:rPr>
          <w:sz w:val="24"/>
          <w:szCs w:val="24"/>
        </w:rPr>
      </w:pPr>
      <w:r w:rsidRPr="006B50BF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E653FB" w:rsidRPr="006B50BF" w:rsidRDefault="00E653FB" w:rsidP="00E653FB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B50BF">
        <w:rPr>
          <w:sz w:val="24"/>
          <w:szCs w:val="24"/>
        </w:rPr>
        <w:t>высокая эффективность – от 80 до 100 баллов;</w:t>
      </w:r>
    </w:p>
    <w:p w:rsidR="00E653FB" w:rsidRPr="006B50BF" w:rsidRDefault="00E653FB" w:rsidP="00E653FB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B50BF">
        <w:rPr>
          <w:sz w:val="24"/>
          <w:szCs w:val="24"/>
        </w:rPr>
        <w:t>средняя эффективность – от 60 до 79 баллов;</w:t>
      </w:r>
    </w:p>
    <w:p w:rsidR="00E653FB" w:rsidRPr="006B50BF" w:rsidRDefault="00E653FB" w:rsidP="00E653FB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B50BF">
        <w:rPr>
          <w:sz w:val="24"/>
          <w:szCs w:val="24"/>
        </w:rPr>
        <w:t>низкая эффективность – от 20 до 59 баллов;</w:t>
      </w:r>
    </w:p>
    <w:p w:rsidR="00E653FB" w:rsidRDefault="00E653FB" w:rsidP="00E653FB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6B50BF">
        <w:rPr>
          <w:sz w:val="24"/>
          <w:szCs w:val="24"/>
        </w:rPr>
        <w:t>неэффективно – ниже 19 баллов.</w:t>
      </w:r>
    </w:p>
    <w:p w:rsidR="0038252C" w:rsidRDefault="0038252C" w:rsidP="00E653FB">
      <w:pPr>
        <w:ind w:left="567"/>
        <w:jc w:val="center"/>
        <w:rPr>
          <w:sz w:val="24"/>
          <w:szCs w:val="18"/>
        </w:rPr>
        <w:sectPr w:rsidR="0038252C" w:rsidSect="00E653FB">
          <w:pgSz w:w="11906" w:h="16838"/>
          <w:pgMar w:top="-1009" w:right="849" w:bottom="568" w:left="851" w:header="709" w:footer="709" w:gutter="0"/>
          <w:pgNumType w:start="1"/>
          <w:cols w:space="708"/>
          <w:titlePg/>
          <w:docGrid w:linePitch="360"/>
        </w:sectPr>
      </w:pPr>
    </w:p>
    <w:p w:rsidR="0038252C" w:rsidRPr="00000DEF" w:rsidRDefault="0038252C" w:rsidP="0038252C">
      <w:pPr>
        <w:ind w:left="10065"/>
        <w:jc w:val="both"/>
        <w:rPr>
          <w:sz w:val="20"/>
          <w:szCs w:val="24"/>
        </w:rPr>
      </w:pPr>
      <w:r w:rsidRPr="00000DEF">
        <w:rPr>
          <w:sz w:val="20"/>
          <w:szCs w:val="24"/>
        </w:rPr>
        <w:lastRenderedPageBreak/>
        <w:t xml:space="preserve">Приложение </w:t>
      </w:r>
      <w:r>
        <w:rPr>
          <w:sz w:val="20"/>
          <w:szCs w:val="24"/>
        </w:rPr>
        <w:t>3</w:t>
      </w:r>
      <w:r w:rsidRPr="00000DEF">
        <w:rPr>
          <w:sz w:val="20"/>
          <w:szCs w:val="24"/>
        </w:rPr>
        <w:t xml:space="preserve"> </w:t>
      </w:r>
    </w:p>
    <w:p w:rsidR="0038252C" w:rsidRPr="0038252C" w:rsidRDefault="0038252C" w:rsidP="0038252C">
      <w:pPr>
        <w:tabs>
          <w:tab w:val="left" w:pos="1276"/>
        </w:tabs>
        <w:autoSpaceDE w:val="0"/>
        <w:autoSpaceDN w:val="0"/>
        <w:adjustRightInd w:val="0"/>
        <w:ind w:left="10065"/>
        <w:rPr>
          <w:sz w:val="20"/>
          <w:szCs w:val="24"/>
        </w:rPr>
      </w:pPr>
      <w:r>
        <w:rPr>
          <w:sz w:val="20"/>
          <w:szCs w:val="24"/>
        </w:rPr>
        <w:t xml:space="preserve">к </w:t>
      </w:r>
      <w:r w:rsidRPr="0038252C">
        <w:rPr>
          <w:sz w:val="20"/>
          <w:szCs w:val="24"/>
        </w:rPr>
        <w:t>Положени</w:t>
      </w:r>
      <w:r>
        <w:rPr>
          <w:sz w:val="20"/>
          <w:szCs w:val="24"/>
        </w:rPr>
        <w:t>ю</w:t>
      </w:r>
      <w:r w:rsidRPr="0038252C">
        <w:rPr>
          <w:sz w:val="20"/>
          <w:szCs w:val="24"/>
        </w:rPr>
        <w:t xml:space="preserve"> об организации в Администрации </w:t>
      </w:r>
      <w:proofErr w:type="spellStart"/>
      <w:r w:rsidRPr="0038252C">
        <w:rPr>
          <w:sz w:val="20"/>
          <w:szCs w:val="24"/>
        </w:rPr>
        <w:t>Наумовского</w:t>
      </w:r>
      <w:proofErr w:type="spellEnd"/>
      <w:r w:rsidRPr="0038252C">
        <w:rPr>
          <w:sz w:val="20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</w:t>
      </w:r>
    </w:p>
    <w:p w:rsidR="0038252C" w:rsidRDefault="0038252C" w:rsidP="0038252C">
      <w:pPr>
        <w:jc w:val="center"/>
        <w:rPr>
          <w:b/>
          <w:sz w:val="28"/>
          <w:szCs w:val="28"/>
        </w:rPr>
      </w:pPr>
    </w:p>
    <w:p w:rsidR="0038252C" w:rsidRPr="0006371B" w:rsidRDefault="0038252C" w:rsidP="0038252C">
      <w:pPr>
        <w:ind w:left="8647"/>
        <w:jc w:val="center"/>
        <w:rPr>
          <w:sz w:val="22"/>
          <w:szCs w:val="24"/>
        </w:rPr>
      </w:pP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06371B">
        <w:rPr>
          <w:sz w:val="22"/>
          <w:szCs w:val="24"/>
        </w:rPr>
        <w:t>УТВЕРЖДАЮ:</w:t>
      </w:r>
    </w:p>
    <w:p w:rsidR="0038252C" w:rsidRPr="0006371B" w:rsidRDefault="0038252C" w:rsidP="0038252C">
      <w:pPr>
        <w:ind w:left="8647"/>
        <w:jc w:val="both"/>
        <w:rPr>
          <w:sz w:val="22"/>
          <w:szCs w:val="24"/>
        </w:rPr>
      </w:pPr>
    </w:p>
    <w:p w:rsidR="0038252C" w:rsidRPr="0006371B" w:rsidRDefault="0038252C" w:rsidP="0038252C">
      <w:pPr>
        <w:ind w:left="8647"/>
        <w:jc w:val="both"/>
        <w:rPr>
          <w:sz w:val="22"/>
          <w:szCs w:val="24"/>
        </w:rPr>
      </w:pPr>
      <w:r w:rsidRPr="0006371B">
        <w:rPr>
          <w:sz w:val="22"/>
          <w:szCs w:val="24"/>
        </w:rPr>
        <w:t xml:space="preserve">Глава поселения </w:t>
      </w:r>
      <w:r>
        <w:rPr>
          <w:sz w:val="22"/>
          <w:szCs w:val="24"/>
        </w:rPr>
        <w:t xml:space="preserve">        ___________________   </w:t>
      </w:r>
      <w:r w:rsidRPr="0006371B">
        <w:rPr>
          <w:sz w:val="22"/>
          <w:szCs w:val="24"/>
        </w:rPr>
        <w:t xml:space="preserve">  </w:t>
      </w:r>
      <w:r>
        <w:rPr>
          <w:sz w:val="22"/>
          <w:szCs w:val="24"/>
        </w:rPr>
        <w:t>ФИО</w:t>
      </w:r>
    </w:p>
    <w:p w:rsidR="0038252C" w:rsidRPr="0006371B" w:rsidRDefault="0038252C" w:rsidP="0038252C">
      <w:pPr>
        <w:ind w:left="8647"/>
        <w:jc w:val="both"/>
        <w:rPr>
          <w:sz w:val="22"/>
          <w:szCs w:val="24"/>
        </w:rPr>
      </w:pPr>
    </w:p>
    <w:p w:rsidR="0038252C" w:rsidRPr="0006371B" w:rsidRDefault="0038252C" w:rsidP="0038252C">
      <w:pPr>
        <w:ind w:left="8647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                           </w:t>
      </w:r>
      <w:r>
        <w:rPr>
          <w:sz w:val="22"/>
          <w:szCs w:val="24"/>
        </w:rPr>
        <w:t xml:space="preserve">                        </w:t>
      </w:r>
      <w:r>
        <w:rPr>
          <w:sz w:val="22"/>
          <w:szCs w:val="24"/>
        </w:rPr>
        <w:t>дата</w:t>
      </w:r>
    </w:p>
    <w:p w:rsidR="0038252C" w:rsidRPr="0006371B" w:rsidRDefault="0038252C" w:rsidP="0038252C">
      <w:pPr>
        <w:widowControl w:val="0"/>
        <w:tabs>
          <w:tab w:val="left" w:pos="1134"/>
        </w:tabs>
        <w:autoSpaceDE w:val="0"/>
        <w:autoSpaceDN w:val="0"/>
        <w:rPr>
          <w:b/>
          <w:sz w:val="24"/>
          <w:szCs w:val="24"/>
        </w:rPr>
      </w:pPr>
    </w:p>
    <w:p w:rsidR="0038252C" w:rsidRDefault="0038252C" w:rsidP="0038252C">
      <w:pPr>
        <w:widowControl w:val="0"/>
        <w:tabs>
          <w:tab w:val="left" w:pos="1134"/>
          <w:tab w:val="left" w:pos="10130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38252C" w:rsidRDefault="0038252C" w:rsidP="0038252C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38252C" w:rsidRDefault="0038252C" w:rsidP="0038252C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38252C" w:rsidRPr="0006371B" w:rsidRDefault="0038252C" w:rsidP="0038252C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2"/>
          <w:szCs w:val="24"/>
        </w:rPr>
      </w:pPr>
      <w:r w:rsidRPr="0006371B">
        <w:rPr>
          <w:b/>
          <w:sz w:val="22"/>
          <w:szCs w:val="24"/>
        </w:rPr>
        <w:t xml:space="preserve">План мероприятий («дорожной карты») </w:t>
      </w:r>
    </w:p>
    <w:p w:rsidR="0038252C" w:rsidRPr="0006371B" w:rsidRDefault="0038252C" w:rsidP="0038252C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2"/>
          <w:szCs w:val="24"/>
        </w:rPr>
      </w:pPr>
      <w:r w:rsidRPr="0006371B">
        <w:rPr>
          <w:b/>
          <w:sz w:val="22"/>
          <w:szCs w:val="24"/>
        </w:rPr>
        <w:t xml:space="preserve">по снижению рисков нарушения антимонопольного законодательства </w:t>
      </w:r>
    </w:p>
    <w:p w:rsidR="0038252C" w:rsidRPr="0006371B" w:rsidRDefault="0038252C" w:rsidP="0038252C">
      <w:pPr>
        <w:widowControl w:val="0"/>
        <w:tabs>
          <w:tab w:val="left" w:pos="1134"/>
        </w:tabs>
        <w:autoSpaceDE w:val="0"/>
        <w:autoSpaceDN w:val="0"/>
        <w:jc w:val="center"/>
        <w:rPr>
          <w:b/>
          <w:sz w:val="22"/>
          <w:szCs w:val="24"/>
        </w:rPr>
      </w:pPr>
      <w:r w:rsidRPr="0006371B">
        <w:rPr>
          <w:b/>
          <w:sz w:val="22"/>
          <w:szCs w:val="24"/>
        </w:rPr>
        <w:t xml:space="preserve">в Администрации </w:t>
      </w:r>
      <w:proofErr w:type="spellStart"/>
      <w:r w:rsidRPr="0006371B">
        <w:rPr>
          <w:b/>
          <w:sz w:val="22"/>
          <w:szCs w:val="24"/>
        </w:rPr>
        <w:t>Наумовского</w:t>
      </w:r>
      <w:proofErr w:type="spellEnd"/>
      <w:r w:rsidRPr="0006371B">
        <w:rPr>
          <w:b/>
          <w:sz w:val="22"/>
          <w:szCs w:val="24"/>
        </w:rPr>
        <w:t xml:space="preserve"> сельского поселения</w:t>
      </w:r>
      <w:r w:rsidRPr="0006371B">
        <w:rPr>
          <w:sz w:val="22"/>
          <w:szCs w:val="24"/>
        </w:rPr>
        <w:t xml:space="preserve"> </w:t>
      </w:r>
      <w:r w:rsidRPr="0006371B">
        <w:rPr>
          <w:b/>
          <w:sz w:val="22"/>
          <w:szCs w:val="24"/>
        </w:rPr>
        <w:t>Томского района</w:t>
      </w:r>
      <w:r>
        <w:rPr>
          <w:b/>
          <w:sz w:val="22"/>
          <w:szCs w:val="24"/>
        </w:rPr>
        <w:t>*</w:t>
      </w:r>
      <w:r w:rsidRPr="0006371B">
        <w:rPr>
          <w:b/>
          <w:sz w:val="22"/>
          <w:szCs w:val="24"/>
        </w:rPr>
        <w:t xml:space="preserve"> </w:t>
      </w:r>
    </w:p>
    <w:p w:rsidR="0038252C" w:rsidRPr="0006371B" w:rsidRDefault="0038252C" w:rsidP="0038252C">
      <w:pPr>
        <w:widowControl w:val="0"/>
        <w:tabs>
          <w:tab w:val="left" w:pos="1134"/>
        </w:tabs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tbl>
      <w:tblPr>
        <w:tblStyle w:val="af5"/>
        <w:tblW w:w="5021" w:type="pct"/>
        <w:tblLook w:val="04A0" w:firstRow="1" w:lastRow="0" w:firstColumn="1" w:lastColumn="0" w:noHBand="0" w:noVBand="1"/>
      </w:tblPr>
      <w:tblGrid>
        <w:gridCol w:w="3973"/>
        <w:gridCol w:w="3559"/>
        <w:gridCol w:w="2527"/>
        <w:gridCol w:w="2073"/>
        <w:gridCol w:w="3410"/>
      </w:tblGrid>
      <w:tr w:rsidR="0038252C" w:rsidRPr="0006371B" w:rsidTr="00350468">
        <w:tc>
          <w:tcPr>
            <w:tcW w:w="1278" w:type="pct"/>
            <w:shd w:val="clear" w:color="auto" w:fill="F2F2F2" w:themeFill="background1" w:themeFillShade="F2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>Наименование риска нарушения антимонопольного законодательства</w:t>
            </w:r>
          </w:p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 xml:space="preserve">(согласно карте </w:t>
            </w:r>
            <w:proofErr w:type="spellStart"/>
            <w:r w:rsidRPr="0006371B">
              <w:rPr>
                <w:rFonts w:ascii="PT Astra Serif" w:hAnsi="PT Astra Serif"/>
                <w:szCs w:val="26"/>
              </w:rPr>
              <w:t>комплаенс</w:t>
            </w:r>
            <w:proofErr w:type="spellEnd"/>
            <w:r w:rsidRPr="0006371B">
              <w:rPr>
                <w:rFonts w:ascii="PT Astra Serif" w:hAnsi="PT Astra Serif"/>
                <w:szCs w:val="26"/>
              </w:rPr>
              <w:t>-рисков)</w:t>
            </w:r>
          </w:p>
        </w:tc>
        <w:tc>
          <w:tcPr>
            <w:tcW w:w="1145" w:type="pct"/>
            <w:shd w:val="clear" w:color="auto" w:fill="F2F2F2" w:themeFill="background1" w:themeFillShade="F2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 xml:space="preserve">Мероприятия, направленные на минимизацию и устранение </w:t>
            </w:r>
            <w:proofErr w:type="spellStart"/>
            <w:r w:rsidRPr="0006371B">
              <w:rPr>
                <w:rFonts w:ascii="PT Astra Serif" w:hAnsi="PT Astra Serif"/>
                <w:szCs w:val="26"/>
              </w:rPr>
              <w:t>комплаенс</w:t>
            </w:r>
            <w:proofErr w:type="spellEnd"/>
            <w:r w:rsidRPr="0006371B">
              <w:rPr>
                <w:rFonts w:ascii="PT Astra Serif" w:hAnsi="PT Astra Serif"/>
                <w:szCs w:val="26"/>
              </w:rPr>
              <w:t xml:space="preserve">-рисков (согласно карте </w:t>
            </w:r>
            <w:proofErr w:type="spellStart"/>
            <w:r w:rsidRPr="0006371B">
              <w:rPr>
                <w:rFonts w:ascii="PT Astra Serif" w:hAnsi="PT Astra Serif"/>
                <w:szCs w:val="26"/>
              </w:rPr>
              <w:t>комплаенс</w:t>
            </w:r>
            <w:proofErr w:type="spellEnd"/>
            <w:r w:rsidRPr="0006371B">
              <w:rPr>
                <w:rFonts w:ascii="PT Astra Serif" w:hAnsi="PT Astra Serif"/>
                <w:szCs w:val="26"/>
              </w:rPr>
              <w:t>-рисков)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>Ответственные лица (должностные лица, структурные подразделения)</w:t>
            </w:r>
          </w:p>
        </w:tc>
        <w:tc>
          <w:tcPr>
            <w:tcW w:w="667" w:type="pct"/>
            <w:shd w:val="clear" w:color="auto" w:fill="F2F2F2" w:themeFill="background1" w:themeFillShade="F2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>Сроки исполнения мероприятий</w:t>
            </w:r>
          </w:p>
        </w:tc>
        <w:tc>
          <w:tcPr>
            <w:tcW w:w="1097" w:type="pct"/>
            <w:shd w:val="clear" w:color="auto" w:fill="F2F2F2" w:themeFill="background1" w:themeFillShade="F2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  <w:r w:rsidRPr="0006371B">
              <w:rPr>
                <w:rFonts w:ascii="PT Astra Serif" w:hAnsi="PT Astra Serif"/>
                <w:szCs w:val="26"/>
              </w:rPr>
              <w:t>Ожидаемые результаты</w:t>
            </w:r>
          </w:p>
        </w:tc>
      </w:tr>
      <w:tr w:rsidR="0038252C" w:rsidRPr="0006371B" w:rsidTr="00350468">
        <w:tc>
          <w:tcPr>
            <w:tcW w:w="1278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PT Astra Serif" w:hAnsi="PT Astra Serif"/>
                <w:szCs w:val="26"/>
              </w:rPr>
            </w:pPr>
          </w:p>
        </w:tc>
        <w:tc>
          <w:tcPr>
            <w:tcW w:w="1145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813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667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097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</w:tr>
      <w:tr w:rsidR="0038252C" w:rsidRPr="0006371B" w:rsidTr="00350468">
        <w:tc>
          <w:tcPr>
            <w:tcW w:w="1278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145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813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667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097" w:type="pct"/>
          </w:tcPr>
          <w:p w:rsidR="0038252C" w:rsidRPr="0006371B" w:rsidRDefault="0038252C" w:rsidP="00350468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PT Astra Serif" w:hAnsi="PT Astra Serif"/>
                <w:szCs w:val="26"/>
              </w:rPr>
            </w:pPr>
          </w:p>
        </w:tc>
      </w:tr>
    </w:tbl>
    <w:p w:rsidR="0038252C" w:rsidRPr="0006371B" w:rsidRDefault="0038252C" w:rsidP="0038252C">
      <w:pPr>
        <w:widowControl w:val="0"/>
        <w:tabs>
          <w:tab w:val="left" w:pos="1134"/>
        </w:tabs>
        <w:autoSpaceDE w:val="0"/>
        <w:autoSpaceDN w:val="0"/>
        <w:jc w:val="center"/>
        <w:rPr>
          <w:rFonts w:ascii="PT Astra Serif" w:hAnsi="PT Astra Serif"/>
          <w:szCs w:val="26"/>
        </w:rPr>
      </w:pPr>
    </w:p>
    <w:p w:rsidR="0038252C" w:rsidRDefault="0038252C" w:rsidP="0038252C">
      <w:pPr>
        <w:spacing w:line="276" w:lineRule="auto"/>
        <w:ind w:firstLine="709"/>
        <w:jc w:val="both"/>
        <w:rPr>
          <w:sz w:val="28"/>
          <w:szCs w:val="28"/>
        </w:rPr>
      </w:pPr>
    </w:p>
    <w:p w:rsidR="0038252C" w:rsidRDefault="0038252C" w:rsidP="0038252C">
      <w:pPr>
        <w:pBdr>
          <w:bottom w:val="single" w:sz="4" w:space="1" w:color="auto"/>
        </w:pBdr>
        <w:rPr>
          <w:sz w:val="28"/>
          <w:szCs w:val="28"/>
        </w:rPr>
      </w:pPr>
      <w:bookmarkStart w:id="0" w:name="_GoBack"/>
      <w:bookmarkEnd w:id="0"/>
    </w:p>
    <w:p w:rsidR="0038252C" w:rsidRDefault="0038252C" w:rsidP="0038252C">
      <w:pPr>
        <w:pBdr>
          <w:bottom w:val="single" w:sz="4" w:space="1" w:color="auto"/>
        </w:pBdr>
        <w:rPr>
          <w:sz w:val="28"/>
          <w:szCs w:val="28"/>
        </w:rPr>
      </w:pPr>
    </w:p>
    <w:p w:rsidR="0038252C" w:rsidRPr="0006371B" w:rsidRDefault="0038252C" w:rsidP="0038252C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>*План мероприятий («дорожной карты») по снижению рисков нарушения антимонопольного законодательства:</w:t>
      </w:r>
    </w:p>
    <w:p w:rsidR="0038252C" w:rsidRPr="0006371B" w:rsidRDefault="0038252C" w:rsidP="0038252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>разрабатывается ежегодно;</w:t>
      </w:r>
    </w:p>
    <w:p w:rsidR="0038252C" w:rsidRPr="0006371B" w:rsidRDefault="0038252C" w:rsidP="0038252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>включает мероприятия для реализации в следующем календарном году;</w:t>
      </w:r>
    </w:p>
    <w:p w:rsidR="0038252C" w:rsidRDefault="0038252C" w:rsidP="0038252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 xml:space="preserve">утверждается главой </w:t>
      </w:r>
      <w:r w:rsidRPr="00317229">
        <w:rPr>
          <w:sz w:val="18"/>
          <w:szCs w:val="18"/>
        </w:rPr>
        <w:t>поселения</w:t>
      </w:r>
      <w:r w:rsidRPr="0006371B">
        <w:rPr>
          <w:sz w:val="18"/>
          <w:szCs w:val="18"/>
        </w:rPr>
        <w:t xml:space="preserve"> ежегодно до 1 марта года. </w:t>
      </w:r>
    </w:p>
    <w:p w:rsidR="0038252C" w:rsidRPr="0006371B" w:rsidRDefault="0038252C" w:rsidP="0038252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 xml:space="preserve">подлежит пересмотру в случае внесения изменений в карту </w:t>
      </w:r>
      <w:proofErr w:type="spellStart"/>
      <w:r w:rsidRPr="0006371B">
        <w:rPr>
          <w:sz w:val="18"/>
          <w:szCs w:val="18"/>
        </w:rPr>
        <w:t>комплаенс</w:t>
      </w:r>
      <w:proofErr w:type="spellEnd"/>
      <w:r w:rsidRPr="0006371B">
        <w:rPr>
          <w:sz w:val="18"/>
          <w:szCs w:val="18"/>
        </w:rPr>
        <w:t>-рисков;</w:t>
      </w:r>
    </w:p>
    <w:p w:rsidR="0038252C" w:rsidRPr="0006371B" w:rsidRDefault="0038252C" w:rsidP="0038252C">
      <w:pPr>
        <w:widowControl w:val="0"/>
        <w:tabs>
          <w:tab w:val="left" w:pos="1134"/>
        </w:tabs>
        <w:autoSpaceDE w:val="0"/>
        <w:autoSpaceDN w:val="0"/>
        <w:rPr>
          <w:sz w:val="18"/>
          <w:szCs w:val="18"/>
        </w:rPr>
      </w:pPr>
      <w:r w:rsidRPr="0006371B">
        <w:rPr>
          <w:sz w:val="18"/>
          <w:szCs w:val="18"/>
        </w:rPr>
        <w:t>Информация об исполнении плана мероприятий («дорожной карты») подлежит включению в ежегодный Доклад.</w:t>
      </w:r>
    </w:p>
    <w:p w:rsidR="00E653FB" w:rsidRPr="00E653FB" w:rsidRDefault="00E653FB" w:rsidP="00E653FB">
      <w:pPr>
        <w:ind w:left="567"/>
        <w:jc w:val="center"/>
        <w:rPr>
          <w:sz w:val="24"/>
          <w:szCs w:val="18"/>
        </w:rPr>
      </w:pPr>
    </w:p>
    <w:sectPr w:rsidR="00E653FB" w:rsidRPr="00E653FB" w:rsidSect="0038252C">
      <w:pgSz w:w="16838" w:h="11906" w:orient="landscape"/>
      <w:pgMar w:top="851" w:right="1009" w:bottom="849" w:left="5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F9" w:rsidRDefault="00A225F9">
      <w:r>
        <w:separator/>
      </w:r>
    </w:p>
  </w:endnote>
  <w:endnote w:type="continuationSeparator" w:id="0">
    <w:p w:rsidR="00A225F9" w:rsidRDefault="00A2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F9" w:rsidRDefault="00A225F9">
      <w:r>
        <w:separator/>
      </w:r>
    </w:p>
  </w:footnote>
  <w:footnote w:type="continuationSeparator" w:id="0">
    <w:p w:rsidR="00A225F9" w:rsidRDefault="00A225F9">
      <w:r>
        <w:continuationSeparator/>
      </w:r>
    </w:p>
  </w:footnote>
  <w:footnote w:id="1">
    <w:p w:rsidR="006B50BF" w:rsidRPr="00E653FB" w:rsidRDefault="00E653FB" w:rsidP="006B50BF">
      <w:pPr>
        <w:pStyle w:val="af7"/>
        <w:rPr>
          <w:sz w:val="18"/>
        </w:rPr>
      </w:pPr>
      <w:r>
        <w:rPr>
          <w:rStyle w:val="afe"/>
        </w:rPr>
        <w:t>1</w:t>
      </w:r>
      <w:r w:rsidR="006B50BF">
        <w:t xml:space="preserve"> </w:t>
      </w:r>
      <w:r w:rsidR="006B50BF" w:rsidRPr="00E653FB">
        <w:rPr>
          <w:sz w:val="18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  <w:footnote w:id="2">
    <w:p w:rsidR="00E653FB" w:rsidRPr="00E653FB" w:rsidRDefault="00E653FB" w:rsidP="00E653FB">
      <w:pPr>
        <w:pStyle w:val="af7"/>
        <w:rPr>
          <w:sz w:val="18"/>
        </w:rPr>
      </w:pPr>
      <w:r>
        <w:rPr>
          <w:rStyle w:val="afe"/>
        </w:rPr>
        <w:t>1</w:t>
      </w:r>
      <w:r>
        <w:t xml:space="preserve"> </w:t>
      </w:r>
      <w:r w:rsidRPr="00E653FB">
        <w:rPr>
          <w:sz w:val="18"/>
        </w:rPr>
        <w:t>В случае отсутствия нарушений антимонопольного законодательства в отчетном и предыдущем годах показатель равен 20 баллов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17" w:rsidRDefault="00037B17" w:rsidP="00037B17">
    <w:pPr>
      <w:pStyle w:val="a5"/>
      <w:tabs>
        <w:tab w:val="clear" w:pos="8306"/>
        <w:tab w:val="left" w:pos="4248"/>
        <w:tab w:val="left" w:pos="4956"/>
      </w:tabs>
      <w:jc w:val="left"/>
    </w:pPr>
    <w:r>
      <w:tab/>
    </w:r>
    <w:r>
      <w:tab/>
    </w:r>
    <w:r>
      <w:tab/>
    </w:r>
    <w:r>
      <w:tab/>
    </w:r>
  </w:p>
  <w:p w:rsidR="00037B17" w:rsidRDefault="00037B17">
    <w:pPr>
      <w:pStyle w:val="a5"/>
    </w:pPr>
  </w:p>
  <w:p w:rsidR="00037B17" w:rsidRDefault="00037B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71"/>
    <w:multiLevelType w:val="hybridMultilevel"/>
    <w:tmpl w:val="AE48702E"/>
    <w:lvl w:ilvl="0" w:tplc="230E5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170083"/>
    <w:multiLevelType w:val="multilevel"/>
    <w:tmpl w:val="97E824D6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0DE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17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71B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97103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87E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C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229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60AE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52C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219E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2EB8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50BF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4C26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3B9"/>
    <w:rsid w:val="009D47AD"/>
    <w:rsid w:val="009D4941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25F9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1F14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6C51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8C3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76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3FB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03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customStyle="1" w:styleId="23">
    <w:name w:val="заголовок 2"/>
    <w:basedOn w:val="a"/>
    <w:next w:val="a"/>
    <w:rsid w:val="0051219E"/>
    <w:pPr>
      <w:keepNext/>
      <w:widowControl w:val="0"/>
    </w:pPr>
    <w:rPr>
      <w:b/>
      <w:sz w:val="24"/>
    </w:rPr>
  </w:style>
  <w:style w:type="character" w:styleId="afe">
    <w:name w:val="footnote reference"/>
    <w:basedOn w:val="a0"/>
    <w:uiPriority w:val="99"/>
    <w:semiHidden/>
    <w:unhideWhenUsed/>
    <w:rsid w:val="006B50BF"/>
    <w:rPr>
      <w:vertAlign w:val="superscript"/>
    </w:rPr>
  </w:style>
  <w:style w:type="paragraph" w:styleId="aff">
    <w:name w:val="endnote text"/>
    <w:basedOn w:val="a"/>
    <w:link w:val="aff0"/>
    <w:semiHidden/>
    <w:unhideWhenUsed/>
    <w:rsid w:val="00317229"/>
    <w:rPr>
      <w:sz w:val="20"/>
    </w:rPr>
  </w:style>
  <w:style w:type="character" w:customStyle="1" w:styleId="aff0">
    <w:name w:val="Текст концевой сноски Знак"/>
    <w:basedOn w:val="a0"/>
    <w:link w:val="aff"/>
    <w:semiHidden/>
    <w:rsid w:val="00317229"/>
  </w:style>
  <w:style w:type="character" w:styleId="aff1">
    <w:name w:val="endnote reference"/>
    <w:basedOn w:val="a0"/>
    <w:semiHidden/>
    <w:unhideWhenUsed/>
    <w:rsid w:val="003172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03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customStyle="1" w:styleId="23">
    <w:name w:val="заголовок 2"/>
    <w:basedOn w:val="a"/>
    <w:next w:val="a"/>
    <w:rsid w:val="0051219E"/>
    <w:pPr>
      <w:keepNext/>
      <w:widowControl w:val="0"/>
    </w:pPr>
    <w:rPr>
      <w:b/>
      <w:sz w:val="24"/>
    </w:rPr>
  </w:style>
  <w:style w:type="character" w:styleId="afe">
    <w:name w:val="footnote reference"/>
    <w:basedOn w:val="a0"/>
    <w:uiPriority w:val="99"/>
    <w:semiHidden/>
    <w:unhideWhenUsed/>
    <w:rsid w:val="006B50BF"/>
    <w:rPr>
      <w:vertAlign w:val="superscript"/>
    </w:rPr>
  </w:style>
  <w:style w:type="paragraph" w:styleId="aff">
    <w:name w:val="endnote text"/>
    <w:basedOn w:val="a"/>
    <w:link w:val="aff0"/>
    <w:semiHidden/>
    <w:unhideWhenUsed/>
    <w:rsid w:val="00317229"/>
    <w:rPr>
      <w:sz w:val="20"/>
    </w:rPr>
  </w:style>
  <w:style w:type="character" w:customStyle="1" w:styleId="aff0">
    <w:name w:val="Текст концевой сноски Знак"/>
    <w:basedOn w:val="a0"/>
    <w:link w:val="aff"/>
    <w:semiHidden/>
    <w:rsid w:val="00317229"/>
  </w:style>
  <w:style w:type="character" w:styleId="aff1">
    <w:name w:val="endnote reference"/>
    <w:basedOn w:val="a0"/>
    <w:semiHidden/>
    <w:unhideWhenUsed/>
    <w:rsid w:val="00317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45F4-F0EA-490F-B41A-6244A9EA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18191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55</cp:lastModifiedBy>
  <cp:revision>6</cp:revision>
  <cp:lastPrinted>2023-02-15T02:48:00Z</cp:lastPrinted>
  <dcterms:created xsi:type="dcterms:W3CDTF">2023-02-14T08:42:00Z</dcterms:created>
  <dcterms:modified xsi:type="dcterms:W3CDTF">2023-02-15T02:48:00Z</dcterms:modified>
</cp:coreProperties>
</file>