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6" w:rsidRDefault="00105BB6" w:rsidP="00105BB6">
      <w:pPr>
        <w:pStyle w:val="a8"/>
        <w:jc w:val="right"/>
        <w:rPr>
          <w:sz w:val="20"/>
        </w:rPr>
      </w:pPr>
      <w:r>
        <w:rPr>
          <w:sz w:val="20"/>
        </w:rPr>
        <w:t>ПРОЕКТ</w:t>
      </w:r>
    </w:p>
    <w:p w:rsidR="00105BB6" w:rsidRDefault="00105BB6" w:rsidP="00105BB6">
      <w:pPr>
        <w:pStyle w:val="a8"/>
        <w:jc w:val="center"/>
        <w:rPr>
          <w:sz w:val="20"/>
        </w:rPr>
      </w:pPr>
    </w:p>
    <w:p w:rsidR="00105BB6" w:rsidRDefault="00105BB6" w:rsidP="00105BB6">
      <w:pPr>
        <w:pStyle w:val="a8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«НАУМОВСКОЕ СЕЛЬСКОЕ ПОСЕЛЕНИЕ»</w:t>
      </w:r>
    </w:p>
    <w:p w:rsidR="00105BB6" w:rsidRDefault="00105BB6" w:rsidP="00105BB6">
      <w:pPr>
        <w:pStyle w:val="a7"/>
        <w:jc w:val="center"/>
        <w:rPr>
          <w:sz w:val="28"/>
        </w:rPr>
      </w:pPr>
      <w:r>
        <w:t>АДМИНИСТРАЦИЯ НАУМОВСКОГО СЕЛЬСКОГО ПОСЕЛЕНИЯ</w:t>
      </w:r>
    </w:p>
    <w:p w:rsidR="00105BB6" w:rsidRPr="00105BB6" w:rsidRDefault="00105BB6" w:rsidP="00105BB6">
      <w:pPr>
        <w:pStyle w:val="1"/>
        <w:spacing w:before="0" w:after="0"/>
        <w:jc w:val="center"/>
        <w:rPr>
          <w:b w:val="0"/>
          <w:kern w:val="0"/>
          <w:sz w:val="24"/>
          <w:szCs w:val="24"/>
        </w:rPr>
      </w:pPr>
      <w:r w:rsidRPr="00105BB6">
        <w:rPr>
          <w:b w:val="0"/>
          <w:kern w:val="0"/>
          <w:sz w:val="24"/>
          <w:szCs w:val="24"/>
        </w:rPr>
        <w:t>ПОСТАНОВЛЕНИЕ</w:t>
      </w:r>
    </w:p>
    <w:p w:rsidR="00105BB6" w:rsidRDefault="00105BB6" w:rsidP="00105BB6">
      <w:pPr>
        <w:pStyle w:val="aa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105BB6" w:rsidRDefault="00105BB6" w:rsidP="00105BB6">
      <w:pPr>
        <w:pStyle w:val="aa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«_____» ________ 20_____ г.</w:t>
      </w:r>
      <w:r>
        <w:rPr>
          <w:sz w:val="22"/>
          <w:szCs w:val="22"/>
        </w:rPr>
        <w:tab/>
        <w:t xml:space="preserve">                  №_____</w:t>
      </w:r>
    </w:p>
    <w:p w:rsidR="00105BB6" w:rsidRDefault="00105BB6" w:rsidP="00105BB6">
      <w:pPr>
        <w:pStyle w:val="aa"/>
        <w:tabs>
          <w:tab w:val="left" w:pos="708"/>
        </w:tabs>
        <w:spacing w:before="0"/>
        <w:rPr>
          <w:bCs/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Наумовка</w:t>
      </w:r>
      <w:proofErr w:type="spellEnd"/>
    </w:p>
    <w:p w:rsidR="00105BB6" w:rsidRPr="008511AE" w:rsidRDefault="00105BB6" w:rsidP="00105BB6">
      <w:pPr>
        <w:pStyle w:val="a8"/>
        <w:ind w:right="4140"/>
        <w:rPr>
          <w:b/>
          <w:bCs/>
          <w:sz w:val="22"/>
          <w:szCs w:val="22"/>
        </w:rPr>
      </w:pPr>
    </w:p>
    <w:p w:rsidR="00105BB6" w:rsidRPr="00105BB6" w:rsidRDefault="00105BB6" w:rsidP="00105BB6">
      <w:pPr>
        <w:pStyle w:val="a8"/>
        <w:ind w:right="3259"/>
        <w:jc w:val="both"/>
      </w:pPr>
      <w:r w:rsidRPr="00105BB6">
        <w:rPr>
          <w:bCs/>
        </w:rPr>
        <w:t>Об утверждении Административного регламента</w:t>
      </w:r>
      <w:r>
        <w:rPr>
          <w:bCs/>
        </w:rPr>
        <w:t xml:space="preserve"> </w:t>
      </w:r>
      <w:r w:rsidRPr="00105BB6">
        <w:rPr>
          <w:bCs/>
        </w:rPr>
        <w:t>по предоставлению муниципальной услуги «</w:t>
      </w:r>
      <w:r w:rsidRPr="00105BB6">
        <w:t>Подготовка и выдача градостроительного плана земельного участка для строительства и реконструкции объектов»</w:t>
      </w:r>
    </w:p>
    <w:p w:rsidR="00105BB6" w:rsidRDefault="00105BB6" w:rsidP="00105BB6">
      <w:pPr>
        <w:spacing w:line="276" w:lineRule="auto"/>
        <w:ind w:firstLine="708"/>
        <w:jc w:val="both"/>
      </w:pPr>
      <w:r w:rsidRPr="008511AE">
        <w:t xml:space="preserve">           </w:t>
      </w:r>
    </w:p>
    <w:p w:rsidR="00105BB6" w:rsidRPr="00CC0CDB" w:rsidRDefault="00105BB6" w:rsidP="00105BB6">
      <w:pPr>
        <w:spacing w:line="276" w:lineRule="auto"/>
        <w:ind w:firstLine="708"/>
        <w:jc w:val="both"/>
      </w:pPr>
      <w:r w:rsidRPr="008511AE">
        <w:t xml:space="preserve"> </w:t>
      </w:r>
      <w:proofErr w:type="gramStart"/>
      <w:r w:rsidRPr="00CC0CDB">
        <w:t xml:space="preserve">В соответствии с Градостроительным кодексом Российской Федерации, Земельным кодексом Российской Федерации, Федеральным законом  "Об общих принципах организации местного самоуправления в Российской Федерации", Постановлением Правительства РФ "О форме разрешения на строительство и форме разрешения </w:t>
      </w:r>
      <w:r>
        <w:t>на ввод объекта в эксплуатацию", Федеральным законом от 18.07.2011г. № 243-ФЗ «О внесении изменений в Градостроительный кодекс Российской Федерации и отдельные законодательные акты</w:t>
      </w:r>
      <w:r w:rsidRPr="00D16F03">
        <w:t xml:space="preserve"> </w:t>
      </w:r>
      <w:r>
        <w:t>Российской Федерации»</w:t>
      </w:r>
      <w:proofErr w:type="gramEnd"/>
    </w:p>
    <w:p w:rsidR="00105BB6" w:rsidRPr="008511AE" w:rsidRDefault="00105BB6" w:rsidP="00105BB6">
      <w:pPr>
        <w:spacing w:line="360" w:lineRule="auto"/>
        <w:ind w:firstLine="540"/>
        <w:jc w:val="both"/>
        <w:rPr>
          <w:sz w:val="22"/>
          <w:szCs w:val="22"/>
        </w:rPr>
      </w:pPr>
    </w:p>
    <w:p w:rsidR="00105BB6" w:rsidRDefault="00105BB6" w:rsidP="00105BB6">
      <w:pPr>
        <w:pStyle w:val="a8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105BB6" w:rsidRPr="00517F36" w:rsidRDefault="00105BB6" w:rsidP="00105BB6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105BB6" w:rsidRPr="00DE7856" w:rsidRDefault="00105BB6" w:rsidP="00105BB6">
      <w:pPr>
        <w:numPr>
          <w:ilvl w:val="0"/>
          <w:numId w:val="14"/>
        </w:numPr>
        <w:spacing w:line="360" w:lineRule="auto"/>
        <w:jc w:val="both"/>
      </w:pPr>
      <w:r w:rsidRPr="00DE7856">
        <w:t>Утвердить Административный регламент по предоставлению муниципальной услуги «</w:t>
      </w:r>
      <w:r>
        <w:t>Подготовка и выдача градостроительного плана земельного участка для строительства и реконструкции объектов», согласно Приложению.</w:t>
      </w:r>
    </w:p>
    <w:p w:rsidR="00105BB6" w:rsidRDefault="00105BB6" w:rsidP="00105BB6">
      <w:pPr>
        <w:pStyle w:val="Style6"/>
        <w:widowControl/>
        <w:numPr>
          <w:ilvl w:val="0"/>
          <w:numId w:val="14"/>
        </w:numPr>
        <w:tabs>
          <w:tab w:val="left" w:pos="851"/>
          <w:tab w:val="left" w:pos="1276"/>
        </w:tabs>
        <w:suppressAutoHyphens/>
        <w:spacing w:line="360" w:lineRule="auto"/>
        <w:rPr>
          <w:color w:val="000000"/>
        </w:rPr>
      </w:pPr>
      <w: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 в сети Интернет -  </w:t>
      </w:r>
      <w:r>
        <w:rPr>
          <w:lang w:val="en-US"/>
        </w:rPr>
        <w:t>www</w:t>
      </w:r>
      <w:r>
        <w:t>.</w:t>
      </w:r>
      <w:r w:rsidRPr="00A954D2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naumovka</w:t>
      </w:r>
      <w:proofErr w:type="spellEnd"/>
      <w:r w:rsidRPr="00A954D2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105BB6" w:rsidRDefault="00105BB6" w:rsidP="00105BB6">
      <w:pPr>
        <w:numPr>
          <w:ilvl w:val="0"/>
          <w:numId w:val="14"/>
        </w:numPr>
        <w:tabs>
          <w:tab w:val="left" w:pos="851"/>
          <w:tab w:val="left" w:pos="970"/>
        </w:tabs>
        <w:suppressAutoHyphens/>
        <w:autoSpaceDE w:val="0"/>
        <w:spacing w:line="360" w:lineRule="auto"/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возложить на  Управляющего делами О.Д.Зубову</w:t>
      </w:r>
    </w:p>
    <w:p w:rsidR="00105BB6" w:rsidRPr="00C41D46" w:rsidRDefault="00105BB6" w:rsidP="00105BB6">
      <w:r>
        <w:t xml:space="preserve">  </w:t>
      </w:r>
    </w:p>
    <w:p w:rsidR="00105BB6" w:rsidRDefault="00105BB6" w:rsidP="00105BB6">
      <w:r>
        <w:t xml:space="preserve">  </w:t>
      </w:r>
    </w:p>
    <w:p w:rsidR="00105BB6" w:rsidRDefault="00105BB6" w:rsidP="00105BB6"/>
    <w:p w:rsidR="00105BB6" w:rsidRPr="00C41D46" w:rsidRDefault="00105BB6" w:rsidP="00105BB6">
      <w:r>
        <w:t xml:space="preserve">             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105BB6" w:rsidRPr="00C41D46" w:rsidRDefault="00105BB6" w:rsidP="00105BB6"/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Pr="00A954D2" w:rsidRDefault="00105BB6" w:rsidP="00105BB6">
      <w:pPr>
        <w:pStyle w:val="aa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105BB6" w:rsidRPr="00A954D2" w:rsidRDefault="00105BB6" w:rsidP="00105BB6">
      <w:pPr>
        <w:pStyle w:val="aa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969-339</w:t>
      </w:r>
    </w:p>
    <w:p w:rsidR="00105BB6" w:rsidRPr="008511AE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Pr="008511AE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105BB6" w:rsidRDefault="00105BB6" w:rsidP="009D517F">
      <w:pPr>
        <w:jc w:val="right"/>
        <w:rPr>
          <w:rStyle w:val="a5"/>
        </w:rPr>
      </w:pPr>
    </w:p>
    <w:p w:rsidR="00971DB5" w:rsidRPr="009D517F" w:rsidRDefault="00971DB5" w:rsidP="009D517F">
      <w:pPr>
        <w:jc w:val="right"/>
      </w:pPr>
      <w:r>
        <w:rPr>
          <w:rStyle w:val="a5"/>
        </w:rPr>
        <w:t> </w:t>
      </w:r>
      <w:r w:rsidR="009D517F">
        <w:rPr>
          <w:rStyle w:val="a5"/>
        </w:rPr>
        <w:t xml:space="preserve"> </w:t>
      </w:r>
      <w:r w:rsidR="009D517F" w:rsidRPr="009D517F">
        <w:t>Приложение к Решению Совета</w:t>
      </w:r>
    </w:p>
    <w:p w:rsidR="009D517F" w:rsidRPr="009D517F" w:rsidRDefault="00105BB6" w:rsidP="009D517F">
      <w:pPr>
        <w:jc w:val="right"/>
      </w:pPr>
      <w:proofErr w:type="spellStart"/>
      <w:r>
        <w:t>Наумо</w:t>
      </w:r>
      <w:r w:rsidR="009D517F" w:rsidRPr="009D517F">
        <w:t>вского</w:t>
      </w:r>
      <w:proofErr w:type="spellEnd"/>
      <w:r w:rsidR="009D517F" w:rsidRPr="009D517F">
        <w:t xml:space="preserve"> сельского поселения</w:t>
      </w:r>
    </w:p>
    <w:p w:rsidR="009D517F" w:rsidRPr="009D517F" w:rsidRDefault="009D517F" w:rsidP="009D517F">
      <w:pPr>
        <w:jc w:val="right"/>
      </w:pPr>
      <w:r>
        <w:t>о</w:t>
      </w:r>
      <w:r w:rsidRPr="009D517F">
        <w:t>т</w:t>
      </w:r>
      <w:r>
        <w:t xml:space="preserve"> «___» ____ 20___ г. № ____</w:t>
      </w:r>
    </w:p>
    <w:p w:rsidR="00971DB5" w:rsidRPr="00545BCD" w:rsidRDefault="00971DB5" w:rsidP="00971DB5">
      <w:pPr>
        <w:pStyle w:val="a4"/>
        <w:jc w:val="center"/>
        <w:rPr>
          <w:rStyle w:val="a5"/>
        </w:rPr>
      </w:pPr>
      <w:r>
        <w:rPr>
          <w:rStyle w:val="a5"/>
        </w:rPr>
        <w:t xml:space="preserve">       </w:t>
      </w:r>
      <w:r w:rsidRPr="00545BCD">
        <w:rPr>
          <w:rStyle w:val="a5"/>
        </w:rPr>
        <w:t xml:space="preserve">Административный регламент </w:t>
      </w:r>
    </w:p>
    <w:p w:rsidR="00971DB5" w:rsidRPr="00545BCD" w:rsidRDefault="00971DB5" w:rsidP="00971DB5">
      <w:pPr>
        <w:pStyle w:val="a4"/>
        <w:jc w:val="center"/>
      </w:pPr>
      <w:r w:rsidRPr="00545BCD">
        <w:rPr>
          <w:rStyle w:val="a5"/>
        </w:rPr>
        <w:t xml:space="preserve">Администрации </w:t>
      </w:r>
      <w:proofErr w:type="spellStart"/>
      <w:r w:rsidR="00105BB6">
        <w:rPr>
          <w:rStyle w:val="a5"/>
        </w:rPr>
        <w:t>Наумо</w:t>
      </w:r>
      <w:r w:rsidRPr="00545BCD">
        <w:rPr>
          <w:rStyle w:val="a5"/>
        </w:rPr>
        <w:t>вского</w:t>
      </w:r>
      <w:proofErr w:type="spellEnd"/>
      <w:r w:rsidRPr="00545BCD">
        <w:rPr>
          <w:rStyle w:val="a5"/>
        </w:rPr>
        <w:t xml:space="preserve"> сельского поселения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971DB5" w:rsidRPr="00545BCD" w:rsidRDefault="00971DB5" w:rsidP="00971DB5">
      <w:pPr>
        <w:pStyle w:val="a4"/>
        <w:jc w:val="center"/>
      </w:pPr>
      <w:r w:rsidRPr="00545BCD">
        <w:rPr>
          <w:rStyle w:val="a5"/>
        </w:rPr>
        <w:t>1. Общие положения</w:t>
      </w:r>
    </w:p>
    <w:p w:rsidR="0005417C" w:rsidRDefault="00971DB5" w:rsidP="00D5051F">
      <w:pPr>
        <w:pStyle w:val="a4"/>
        <w:jc w:val="both"/>
      </w:pPr>
      <w:r w:rsidRPr="00545BCD">
        <w:t>1.1.</w:t>
      </w:r>
      <w:r w:rsidR="00D5051F">
        <w:t xml:space="preserve">  </w:t>
      </w:r>
      <w:proofErr w:type="gramStart"/>
      <w:r w:rsidRPr="00545BCD">
        <w:t>Административный регламент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 Томской области (градостроительный документ, разрабатываемый применительно</w:t>
      </w:r>
      <w:proofErr w:type="gramEnd"/>
      <w:r w:rsidRPr="00545BCD">
        <w:t xml:space="preserve"> </w:t>
      </w:r>
      <w:proofErr w:type="gramStart"/>
      <w:r w:rsidRPr="00545BCD">
        <w:t>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  <w:proofErr w:type="gramEnd"/>
    </w:p>
    <w:p w:rsidR="00971DB5" w:rsidRPr="00545BCD" w:rsidRDefault="00D5051F" w:rsidP="0005417C">
      <w:pPr>
        <w:pStyle w:val="a4"/>
        <w:jc w:val="both"/>
      </w:pPr>
      <w:r>
        <w:t>Административный регламент предоставления муниципальной услуги (далее – регламент) разработан муниципальным образованием «</w:t>
      </w:r>
      <w:proofErr w:type="spellStart"/>
      <w:r w:rsidR="00105BB6">
        <w:t>Наумо</w:t>
      </w:r>
      <w:r>
        <w:t>вское</w:t>
      </w:r>
      <w:proofErr w:type="spellEnd"/>
      <w:r>
        <w:t xml:space="preserve"> сельское поселение», на основании части 1 статьи 13 Федерального закона от 27.07.2010 г. № 210-ФЗ «Об организации предоставления государственных и муниципальных услуг».</w:t>
      </w:r>
    </w:p>
    <w:p w:rsidR="00971DB5" w:rsidRPr="00957E7D" w:rsidRDefault="0005417C" w:rsidP="0005417C">
      <w:pPr>
        <w:pStyle w:val="a4"/>
        <w:jc w:val="both"/>
        <w:rPr>
          <w:b/>
        </w:rPr>
      </w:pPr>
      <w:r>
        <w:rPr>
          <w:rStyle w:val="a5"/>
        </w:rPr>
        <w:t>   </w:t>
      </w:r>
      <w:r w:rsidR="00971DB5" w:rsidRPr="00957E7D">
        <w:rPr>
          <w:rStyle w:val="a5"/>
          <w:b w:val="0"/>
        </w:rPr>
        <w:t>1.2. Нормативно правовые акты, регулирующие предоставление муниципальной услуги</w:t>
      </w:r>
      <w:r w:rsidR="00971DB5" w:rsidRPr="00957E7D">
        <w:rPr>
          <w:b/>
        </w:rPr>
        <w:t> </w:t>
      </w:r>
    </w:p>
    <w:p w:rsidR="00971DB5" w:rsidRPr="00545BCD" w:rsidRDefault="00971DB5" w:rsidP="00971DB5">
      <w:pPr>
        <w:pStyle w:val="a30"/>
        <w:jc w:val="both"/>
      </w:pPr>
      <w:r w:rsidRPr="00545BCD">
        <w:t>1.2.1.Предоставление муниципальной услуги по подготовке   градостроительных планов земельных участков на территории 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 Томской области осуществляется в соответствии </w:t>
      </w:r>
      <w:proofErr w:type="gramStart"/>
      <w:r w:rsidRPr="00545BCD">
        <w:t>с</w:t>
      </w:r>
      <w:proofErr w:type="gramEnd"/>
      <w:r w:rsidRPr="00545BCD">
        <w:t>: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>         Конституцией Российской Федерации от 12 декабря 1993 года;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>         Федеральным законом от 29 декабря 2004 года N 190-ФЗ «Градостроительный кодекс  Российской Федерации» (с изменениями и дополнениями);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>         Федеральным законом от 29 декабря 2004 года N 191-ФЗ «О введении в действие Градостроительного кодекса Российской Федерации» (с изменениями и дополнениями);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545BCD">
          <w:t>2001 г</w:t>
        </w:r>
      </w:smartTag>
      <w:r w:rsidRPr="00545BCD">
        <w:t>. № 136-ФЗ «Земельный кодекс Российской Федерации» (с изменениями и дополнениями);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545BCD">
          <w:t>2001 г</w:t>
        </w:r>
      </w:smartTag>
      <w:r w:rsidRPr="00545BCD">
        <w:t>. № 137-ФЗ «О введении в действие Земельного кодекса Российской Федерации» (с изменениями и дополнениями);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 xml:space="preserve">        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45BCD">
          <w:t>2003 г</w:t>
        </w:r>
      </w:smartTag>
      <w:r w:rsidRPr="00545BCD">
        <w:t>. №131-ФЗ «Об общих принципах организации местного самоуправления в Российской Федерации» (с изменениями и дополнениями);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lastRenderedPageBreak/>
        <w:softHyphen/>
        <w:t xml:space="preserve">        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545BCD">
          <w:t>2006 г</w:t>
        </w:r>
      </w:smartTag>
      <w:r w:rsidRPr="00545BCD">
        <w:t xml:space="preserve">. № 59-ФЗ «О порядке </w:t>
      </w:r>
      <w:proofErr w:type="gramStart"/>
      <w:r w:rsidRPr="00545BCD">
        <w:t>рассмотрения обращений граждан Российской Федерации</w:t>
      </w:r>
      <w:proofErr w:type="gramEnd"/>
      <w:r w:rsidRPr="00545BCD">
        <w:t>»;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 xml:space="preserve">        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5 г"/>
        </w:smartTagPr>
        <w:r w:rsidRPr="00545BCD">
          <w:t>2005 г</w:t>
        </w:r>
      </w:smartTag>
      <w:r w:rsidRPr="00545BCD">
        <w:t>. № 840 «О форме градостроительного плана земельного участка» (с изменениями и дополнениями)</w:t>
      </w:r>
    </w:p>
    <w:p w:rsidR="00971DB5" w:rsidRPr="00545BCD" w:rsidRDefault="00971DB5" w:rsidP="00545BCD">
      <w:pPr>
        <w:pStyle w:val="a4"/>
        <w:numPr>
          <w:ilvl w:val="0"/>
          <w:numId w:val="6"/>
        </w:numPr>
        <w:jc w:val="both"/>
      </w:pPr>
      <w:r w:rsidRPr="00545BCD">
        <w:softHyphen/>
        <w:t xml:space="preserve">         Приказом Министерства регионального развития Российской Федерации от 11 августа </w:t>
      </w:r>
      <w:smartTag w:uri="urn:schemas-microsoft-com:office:smarttags" w:element="metricconverter">
        <w:smartTagPr>
          <w:attr w:name="ProductID" w:val="2006 г"/>
        </w:smartTagPr>
        <w:r w:rsidRPr="00545BCD">
          <w:t>2006 г</w:t>
        </w:r>
      </w:smartTag>
      <w:r w:rsidRPr="00545BCD">
        <w:t xml:space="preserve">. N 93 «Об  утверждении инструкции о порядке </w:t>
      </w:r>
      <w:proofErr w:type="gramStart"/>
      <w:r w:rsidRPr="00545BCD">
        <w:t>заполнения формы градостроительного плана земельного участка</w:t>
      </w:r>
      <w:proofErr w:type="gramEnd"/>
      <w:r w:rsidRPr="00545BCD">
        <w:t xml:space="preserve">»; </w:t>
      </w:r>
    </w:p>
    <w:p w:rsidR="00971DB5" w:rsidRPr="00545BCD" w:rsidRDefault="00971DB5" w:rsidP="00971DB5">
      <w:pPr>
        <w:pStyle w:val="a4"/>
        <w:jc w:val="both"/>
      </w:pPr>
      <w:r w:rsidRPr="00545BCD">
        <w:t>В настоящем Административном регламенте используются следующие определения:</w:t>
      </w:r>
    </w:p>
    <w:p w:rsidR="00971DB5" w:rsidRPr="00545BCD" w:rsidRDefault="00971DB5" w:rsidP="00971DB5">
      <w:pPr>
        <w:pStyle w:val="10"/>
        <w:jc w:val="both"/>
      </w:pPr>
      <w:proofErr w:type="gramStart"/>
      <w:r w:rsidRPr="00545BCD">
        <w:rPr>
          <w:rStyle w:val="a5"/>
        </w:rPr>
        <w:t>Градостроительный план земельного участка</w:t>
      </w:r>
      <w:r w:rsidRPr="00545BCD">
        <w:t xml:space="preserve"> – самостоятельный либо входящий в состав проекта межевания территории документ, соответствующий требованиям ст.44 Градостроительного кодекса Российской Федерации, являющейся обязательным основанием для подготовки проектной документации, выдачи разрешения на строительства и выдачи разрешения на ввод объекта в эксплуатацию;</w:t>
      </w:r>
      <w:proofErr w:type="gramEnd"/>
    </w:p>
    <w:p w:rsidR="00971DB5" w:rsidRPr="00545BCD" w:rsidRDefault="00971DB5" w:rsidP="00971DB5">
      <w:pPr>
        <w:pStyle w:val="a4"/>
        <w:jc w:val="both"/>
      </w:pPr>
      <w:r w:rsidRPr="00545BCD">
        <w:rPr>
          <w:rStyle w:val="a5"/>
        </w:rPr>
        <w:t>Объект капитального строительства</w:t>
      </w:r>
      <w:r w:rsidRPr="00545BCD"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971DB5" w:rsidRPr="00545BCD" w:rsidRDefault="00971DB5" w:rsidP="003025EB">
      <w:pPr>
        <w:pStyle w:val="a4"/>
        <w:jc w:val="both"/>
      </w:pPr>
      <w:r w:rsidRPr="00545BCD">
        <w:rPr>
          <w:rStyle w:val="a5"/>
        </w:rPr>
        <w:t>Застройщик</w:t>
      </w:r>
      <w:r w:rsidRPr="00545BCD"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        </w:t>
      </w:r>
    </w:p>
    <w:p w:rsidR="00971DB5" w:rsidRPr="00545BCD" w:rsidRDefault="00971DB5" w:rsidP="003025EB">
      <w:pPr>
        <w:jc w:val="both"/>
      </w:pPr>
      <w:r w:rsidRPr="00957E7D">
        <w:rPr>
          <w:rStyle w:val="a5"/>
          <w:b w:val="0"/>
        </w:rPr>
        <w:t>1.3. </w:t>
      </w:r>
      <w:r w:rsidRPr="00957E7D">
        <w:t>Наименование органа, предоставляющего</w:t>
      </w:r>
      <w:r w:rsidR="00957E7D">
        <w:t xml:space="preserve"> </w:t>
      </w:r>
      <w:r w:rsidRPr="00957E7D">
        <w:t>муниципальную услугу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 xml:space="preserve">1.3.1. Муниципальную услугу «Подготовка и выдача градостроительного плана земельного участка для строительства и реконструкции объектов» предоставляет администрация муниципального образования </w:t>
      </w:r>
      <w:proofErr w:type="spellStart"/>
      <w:r w:rsidR="00105BB6">
        <w:t>Наумо</w:t>
      </w:r>
      <w:r w:rsidRPr="00545BCD">
        <w:t>вского</w:t>
      </w:r>
      <w:proofErr w:type="spellEnd"/>
      <w:r w:rsidRPr="00545BCD">
        <w:t xml:space="preserve"> сельского поселения Томского района Томской области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971DB5" w:rsidP="003025EB">
      <w:r w:rsidRPr="00957E7D">
        <w:rPr>
          <w:rStyle w:val="a5"/>
          <w:b w:val="0"/>
        </w:rPr>
        <w:t>1.4. </w:t>
      </w:r>
      <w:r w:rsidRPr="00957E7D">
        <w:t>Сведения о конечном результате предоставления</w:t>
      </w:r>
      <w:r w:rsidR="00957E7D">
        <w:t xml:space="preserve"> </w:t>
      </w:r>
      <w:r w:rsidRPr="00957E7D">
        <w:t>муниципальной услуги</w:t>
      </w:r>
      <w:r w:rsidRPr="00545BCD">
        <w:t> 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1.4.1. Конечным результатом предоставления муниципальной услуги являются:</w:t>
      </w:r>
    </w:p>
    <w:p w:rsidR="00971DB5" w:rsidRPr="00545BCD" w:rsidRDefault="00545BCD" w:rsidP="003025E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softHyphen/>
        <w:t>    </w:t>
      </w:r>
      <w:r w:rsidR="00971DB5" w:rsidRPr="00545BCD">
        <w:t>выдача заявителю утвержденного соответствующим постановлением администрации муниципального образования «</w:t>
      </w:r>
      <w:proofErr w:type="spellStart"/>
      <w:r w:rsidR="00105BB6">
        <w:t>Наумо</w:t>
      </w:r>
      <w:r w:rsidR="00971DB5" w:rsidRPr="00545BCD">
        <w:t>вское</w:t>
      </w:r>
      <w:proofErr w:type="spellEnd"/>
      <w:r w:rsidR="00971DB5" w:rsidRPr="00545BCD">
        <w:t xml:space="preserve"> сельское поселение» Томского района Томской области градостроительного плана земельного участка, правообладателем которого он является;</w:t>
      </w:r>
    </w:p>
    <w:p w:rsidR="00971DB5" w:rsidRPr="00545BCD" w:rsidRDefault="00971DB5" w:rsidP="003025E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545BCD">
        <w:softHyphen/>
        <w:t>    отказ в выдаче градостроительного плана земельного участка.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1.4.2. Процедура предоставления услуги завершается путем получения заявителем одного из следующих документов:</w:t>
      </w:r>
    </w:p>
    <w:p w:rsidR="00971DB5" w:rsidRPr="00545BCD" w:rsidRDefault="00971DB5" w:rsidP="003025EB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545BCD">
        <w:softHyphen/>
        <w:t>    градостроительного плана земельного участка (по форме, установленной Правительством Российской Федерации) и постановления администрации 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 Томской области о его утверждении;</w:t>
      </w:r>
      <w:proofErr w:type="gramEnd"/>
    </w:p>
    <w:p w:rsidR="00971DB5" w:rsidRPr="00545BCD" w:rsidRDefault="00971DB5" w:rsidP="003025EB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545BCD">
        <w:softHyphen/>
        <w:t xml:space="preserve">    уведомления об отказе в предоставлении муниципальной услуги. </w:t>
      </w:r>
    </w:p>
    <w:p w:rsidR="00971DB5" w:rsidRPr="00957E7D" w:rsidRDefault="00971DB5" w:rsidP="003025EB">
      <w:pPr>
        <w:pStyle w:val="a4"/>
        <w:spacing w:before="0" w:beforeAutospacing="0" w:after="0" w:afterAutospacing="0"/>
      </w:pPr>
      <w:r w:rsidRPr="00545BCD">
        <w:t> </w:t>
      </w:r>
    </w:p>
    <w:p w:rsidR="00971DB5" w:rsidRPr="00957E7D" w:rsidRDefault="00971DB5" w:rsidP="003025EB">
      <w:pPr>
        <w:pStyle w:val="a4"/>
        <w:spacing w:before="0" w:beforeAutospacing="0" w:after="0" w:afterAutospacing="0"/>
      </w:pPr>
      <w:r w:rsidRPr="00957E7D">
        <w:rPr>
          <w:rStyle w:val="a5"/>
          <w:b w:val="0"/>
        </w:rPr>
        <w:t>1.5. Сведения о стоимости предоставления муниципальной услуги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Муниципальная услуга «Подготовка и выдача градостроительного плана земельного участка для строительства и реконструкции объектов»</w:t>
      </w:r>
      <w:r w:rsidRPr="00545BCD">
        <w:rPr>
          <w:rStyle w:val="a5"/>
        </w:rPr>
        <w:t xml:space="preserve"> </w:t>
      </w:r>
      <w:r w:rsidRPr="00545BCD">
        <w:t xml:space="preserve">предоставляется администрацией </w:t>
      </w:r>
      <w:r w:rsidRPr="00545BCD">
        <w:lastRenderedPageBreak/>
        <w:t>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 Томской области бесплатно.</w:t>
      </w:r>
    </w:p>
    <w:p w:rsidR="00971DB5" w:rsidRPr="00957E7D" w:rsidRDefault="00971DB5" w:rsidP="003025EB">
      <w:r w:rsidRPr="00957E7D">
        <w:rPr>
          <w:rStyle w:val="a5"/>
          <w:b w:val="0"/>
        </w:rPr>
        <w:t>1.6. </w:t>
      </w:r>
      <w:r w:rsidRPr="00957E7D">
        <w:t>Описание заявителей, имеющих право на получение</w:t>
      </w:r>
      <w:r w:rsidR="00957E7D">
        <w:t xml:space="preserve"> </w:t>
      </w:r>
      <w:r w:rsidRPr="00957E7D">
        <w:t>муниципальной услуги</w:t>
      </w:r>
    </w:p>
    <w:p w:rsidR="00971DB5" w:rsidRPr="00957E7D" w:rsidRDefault="00971DB5" w:rsidP="003025EB">
      <w:pPr>
        <w:pStyle w:val="10"/>
        <w:spacing w:before="0" w:beforeAutospacing="0" w:after="0" w:afterAutospacing="0"/>
        <w:jc w:val="both"/>
        <w:rPr>
          <w:b/>
        </w:rPr>
      </w:pPr>
      <w:r w:rsidRPr="007B42E4">
        <w:rPr>
          <w:rStyle w:val="a5"/>
        </w:rPr>
        <w:t> </w:t>
      </w:r>
      <w:r w:rsidRPr="00545BCD">
        <w:t xml:space="preserve">1.6.1. Заявителями, имеющими право на получение муниципальной услуги, являются: </w:t>
      </w:r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softHyphen/>
        <w:t>         юридическое или физическое лицо, обеспечивающее  на принадлежащем  ему  земельном  участке  строительство,  реконструкцию 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 xml:space="preserve">1.6.2.От имени физических лиц заявления о предоставлении  муниципальной услуги  могут подавать: </w:t>
      </w:r>
    </w:p>
    <w:p w:rsidR="007B42E4" w:rsidRDefault="007B42E4" w:rsidP="003025EB">
      <w:pPr>
        <w:pStyle w:val="11"/>
        <w:numPr>
          <w:ilvl w:val="0"/>
          <w:numId w:val="8"/>
        </w:numPr>
        <w:spacing w:before="0" w:beforeAutospacing="0" w:after="0" w:afterAutospacing="0"/>
        <w:jc w:val="both"/>
      </w:pPr>
      <w:r>
        <w:softHyphen/>
      </w:r>
      <w:r w:rsidR="00971DB5" w:rsidRPr="00545BCD">
        <w:t xml:space="preserve">законные представители (родители, усыновители, опекуны) несовершеннолетних в возрасте до 18 лет; </w:t>
      </w:r>
    </w:p>
    <w:p w:rsidR="00971DB5" w:rsidRPr="00545BCD" w:rsidRDefault="00971DB5" w:rsidP="003025EB">
      <w:pPr>
        <w:pStyle w:val="11"/>
        <w:numPr>
          <w:ilvl w:val="0"/>
          <w:numId w:val="8"/>
        </w:numPr>
        <w:spacing w:before="0" w:beforeAutospacing="0" w:after="0" w:afterAutospacing="0"/>
        <w:jc w:val="both"/>
      </w:pPr>
      <w:r w:rsidRPr="00545BCD">
        <w:t xml:space="preserve">опекуны недееспособных граждан; </w:t>
      </w:r>
    </w:p>
    <w:p w:rsidR="00971DB5" w:rsidRPr="00545BCD" w:rsidRDefault="007B42E4" w:rsidP="003025EB">
      <w:pPr>
        <w:pStyle w:val="11"/>
        <w:numPr>
          <w:ilvl w:val="0"/>
          <w:numId w:val="8"/>
        </w:numPr>
        <w:spacing w:before="0" w:beforeAutospacing="0" w:after="0" w:afterAutospacing="0"/>
        <w:jc w:val="both"/>
      </w:pPr>
      <w:r>
        <w:softHyphen/>
      </w:r>
      <w:r w:rsidR="00971DB5" w:rsidRPr="00545BCD">
        <w:t>представители, действующие в силу полномочий, основанных на доверенности или договоре.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1.6.3.От имени юридических лиц заявления о предоставлении  муниципальной услуги могут подавать;</w:t>
      </w:r>
    </w:p>
    <w:p w:rsidR="007B42E4" w:rsidRDefault="007B42E4" w:rsidP="003025E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softHyphen/>
      </w:r>
      <w:r w:rsidR="00971DB5" w:rsidRPr="00545BCD">
        <w:t>лица, действующие в соответствии с законом, иными правовыми актами и учредительными документами, без доверен</w:t>
      </w:r>
      <w:r>
        <w:t>ности,</w:t>
      </w:r>
    </w:p>
    <w:p w:rsidR="00971DB5" w:rsidRPr="00545BCD" w:rsidRDefault="00971DB5" w:rsidP="003025EB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545BCD">
        <w:t xml:space="preserve">представители в силу полномочий, основанных на доверенности или договоре. </w:t>
      </w:r>
    </w:p>
    <w:p w:rsidR="00D5051F" w:rsidRDefault="00D5051F" w:rsidP="003025EB">
      <w:pPr>
        <w:pStyle w:val="a4"/>
        <w:spacing w:before="0" w:beforeAutospacing="0" w:after="0" w:afterAutospacing="0"/>
        <w:jc w:val="center"/>
        <w:rPr>
          <w:b/>
        </w:rPr>
      </w:pPr>
      <w:r w:rsidRPr="00D5051F">
        <w:rPr>
          <w:b/>
        </w:rPr>
        <w:t>2. Стандарт предоставления муниципальной услуги</w:t>
      </w:r>
      <w:r>
        <w:rPr>
          <w:b/>
        </w:rPr>
        <w:t xml:space="preserve"> </w:t>
      </w:r>
    </w:p>
    <w:p w:rsidR="00971DB5" w:rsidRPr="00D5051F" w:rsidRDefault="00D5051F" w:rsidP="003025EB">
      <w:pPr>
        <w:pStyle w:val="a4"/>
        <w:spacing w:before="0" w:beforeAutospacing="0" w:after="0" w:afterAutospacing="0"/>
        <w:jc w:val="center"/>
        <w:rPr>
          <w:b/>
        </w:rPr>
      </w:pPr>
      <w:r w:rsidRPr="00545BCD">
        <w:rPr>
          <w:rStyle w:val="a5"/>
        </w:rPr>
        <w:t>«Подготовка и выдача градостроительного плана земельного участка для строительства и реконструкции объектов</w:t>
      </w:r>
      <w:r>
        <w:rPr>
          <w:rStyle w:val="a5"/>
        </w:rPr>
        <w:t>»</w:t>
      </w:r>
    </w:p>
    <w:p w:rsidR="00D5051F" w:rsidRPr="00957E7D" w:rsidRDefault="00971DB5" w:rsidP="003025EB">
      <w:pPr>
        <w:tabs>
          <w:tab w:val="left" w:pos="5435"/>
        </w:tabs>
        <w:autoSpaceDE w:val="0"/>
      </w:pPr>
      <w:r w:rsidRPr="00545BCD">
        <w:rPr>
          <w:rStyle w:val="a5"/>
        </w:rPr>
        <w:t> </w:t>
      </w:r>
      <w:r w:rsidR="00957E7D">
        <w:rPr>
          <w:b/>
        </w:rPr>
        <w:t xml:space="preserve">       </w:t>
      </w:r>
      <w:r w:rsidR="00D5051F" w:rsidRPr="00DF737B">
        <w:rPr>
          <w:b/>
        </w:rPr>
        <w:t xml:space="preserve"> </w:t>
      </w:r>
      <w:r w:rsidR="00D5051F" w:rsidRPr="00957E7D">
        <w:t>2.1.   Наименование муниципальной услуги</w:t>
      </w:r>
    </w:p>
    <w:p w:rsidR="00D5051F" w:rsidRPr="00DF737B" w:rsidRDefault="00D5051F" w:rsidP="003025EB">
      <w:pPr>
        <w:tabs>
          <w:tab w:val="left" w:pos="5435"/>
        </w:tabs>
        <w:autoSpaceDE w:val="0"/>
        <w:jc w:val="both"/>
      </w:pPr>
    </w:p>
    <w:p w:rsidR="00D5051F" w:rsidRPr="00D5051F" w:rsidRDefault="00D5051F" w:rsidP="003025EB">
      <w:pPr>
        <w:autoSpaceDE w:val="0"/>
        <w:ind w:firstLine="540"/>
        <w:jc w:val="both"/>
        <w:rPr>
          <w:b/>
        </w:rPr>
      </w:pPr>
      <w:r w:rsidRPr="00D5051F">
        <w:rPr>
          <w:rStyle w:val="a5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>
        <w:rPr>
          <w:b/>
        </w:rPr>
        <w:t>.</w:t>
      </w:r>
    </w:p>
    <w:p w:rsidR="00D5051F" w:rsidRPr="00DF737B" w:rsidRDefault="00D5051F" w:rsidP="003025EB">
      <w:pPr>
        <w:autoSpaceDE w:val="0"/>
        <w:ind w:firstLine="540"/>
      </w:pPr>
      <w:r w:rsidRPr="00957E7D">
        <w:t>2.2. Наименование органа, предоставляющего муниципальную услугу</w:t>
      </w:r>
    </w:p>
    <w:p w:rsidR="00D5051F" w:rsidRPr="00DF737B" w:rsidRDefault="00D5051F" w:rsidP="003025E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«</w:t>
      </w:r>
      <w:proofErr w:type="spellStart"/>
      <w:r w:rsidR="00105BB6">
        <w:rPr>
          <w:rFonts w:ascii="Times New Roman" w:hAnsi="Times New Roman" w:cs="Times New Roman"/>
          <w:sz w:val="24"/>
          <w:szCs w:val="24"/>
        </w:rPr>
        <w:t>Наумо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r w:rsidRPr="00DF737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05BB6">
        <w:rPr>
          <w:rFonts w:ascii="Times New Roman" w:hAnsi="Times New Roman" w:cs="Times New Roman"/>
          <w:sz w:val="24"/>
          <w:szCs w:val="24"/>
        </w:rPr>
        <w:t>Наумо</w:t>
      </w:r>
      <w:r w:rsidRPr="00DF737B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 xml:space="preserve">         </w:t>
      </w:r>
      <w:proofErr w:type="gramStart"/>
      <w:r>
        <w:t>Орган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</w:p>
    <w:p w:rsidR="00971DB5" w:rsidRPr="00957E7D" w:rsidRDefault="00D5051F" w:rsidP="003025EB">
      <w:r w:rsidRPr="00957E7D">
        <w:t>2.3</w:t>
      </w:r>
      <w:r w:rsidR="00971DB5" w:rsidRPr="00957E7D">
        <w:t>.  Порядок информирования о порядке предоставления</w:t>
      </w:r>
      <w:r w:rsidR="00957E7D">
        <w:t xml:space="preserve"> </w:t>
      </w:r>
      <w:r w:rsidR="00971DB5" w:rsidRPr="00957E7D">
        <w:t>муниципальной услуги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2.3</w:t>
      </w:r>
      <w:r w:rsidR="00971DB5" w:rsidRPr="00545BCD">
        <w:t xml:space="preserve">.1.Информация о порядке предоставления муниципальной услуги выдается: </w:t>
      </w:r>
    </w:p>
    <w:p w:rsidR="00971DB5" w:rsidRPr="00545BCD" w:rsidRDefault="007B42E4" w:rsidP="003025EB">
      <w:pPr>
        <w:pStyle w:val="11"/>
        <w:numPr>
          <w:ilvl w:val="0"/>
          <w:numId w:val="10"/>
        </w:numPr>
        <w:spacing w:before="0" w:beforeAutospacing="0" w:after="0" w:afterAutospacing="0"/>
        <w:jc w:val="both"/>
      </w:pPr>
      <w:r>
        <w:softHyphen/>
      </w:r>
      <w:r w:rsidR="00971DB5" w:rsidRPr="00545BCD">
        <w:t xml:space="preserve">непосредственно в администрации </w:t>
      </w:r>
      <w:r w:rsidR="00E21D5E" w:rsidRPr="00545BCD">
        <w:t>муниципального образования «</w:t>
      </w:r>
      <w:proofErr w:type="spellStart"/>
      <w:r w:rsidR="00105BB6">
        <w:t>Наумо</w:t>
      </w:r>
      <w:r w:rsidR="00E21D5E" w:rsidRPr="00545BCD">
        <w:t>вское</w:t>
      </w:r>
      <w:proofErr w:type="spellEnd"/>
      <w:r w:rsidR="00E21D5E" w:rsidRPr="00545BCD">
        <w:t xml:space="preserve"> сельское поселение» Томского района Томской области специалистами по вопросам</w:t>
      </w:r>
      <w:r w:rsidR="00971DB5" w:rsidRPr="00545BCD">
        <w:t xml:space="preserve"> градостроительства</w:t>
      </w:r>
      <w:r w:rsidR="00E21D5E" w:rsidRPr="00545BCD">
        <w:t xml:space="preserve"> и землепользования</w:t>
      </w:r>
      <w:r w:rsidR="00971DB5" w:rsidRPr="00545BCD">
        <w:t xml:space="preserve"> администрации</w:t>
      </w:r>
      <w:r w:rsidR="00E21D5E" w:rsidRPr="00545BCD">
        <w:t xml:space="preserve"> поселения</w:t>
      </w:r>
      <w:r w:rsidR="00971DB5" w:rsidRPr="00545BCD">
        <w:t>;</w:t>
      </w:r>
    </w:p>
    <w:p w:rsidR="00971DB5" w:rsidRPr="00545BCD" w:rsidRDefault="007B42E4" w:rsidP="003025EB">
      <w:pPr>
        <w:pStyle w:val="11"/>
        <w:numPr>
          <w:ilvl w:val="0"/>
          <w:numId w:val="10"/>
        </w:numPr>
        <w:spacing w:before="0" w:beforeAutospacing="0" w:after="0" w:afterAutospacing="0"/>
        <w:jc w:val="both"/>
      </w:pPr>
      <w:r>
        <w:softHyphen/>
      </w:r>
      <w:r w:rsidR="00971DB5" w:rsidRPr="00545BCD">
        <w:t>с использованием средств телефонной связи, электронного информирования;</w:t>
      </w:r>
    </w:p>
    <w:p w:rsidR="00971DB5" w:rsidRPr="00545BCD" w:rsidRDefault="007B42E4" w:rsidP="003025EB">
      <w:pPr>
        <w:pStyle w:val="11"/>
        <w:numPr>
          <w:ilvl w:val="0"/>
          <w:numId w:val="10"/>
        </w:numPr>
        <w:spacing w:before="0" w:beforeAutospacing="0" w:after="0" w:afterAutospacing="0"/>
        <w:jc w:val="both"/>
      </w:pPr>
      <w:r>
        <w:softHyphen/>
      </w:r>
      <w:r w:rsidR="00971DB5" w:rsidRPr="00545BCD"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971DB5" w:rsidRPr="00545BCD" w:rsidRDefault="00D5051F" w:rsidP="003025EB">
      <w:pPr>
        <w:pStyle w:val="consplusnormal"/>
        <w:spacing w:before="0" w:beforeAutospacing="0" w:after="0" w:afterAutospacing="0"/>
        <w:jc w:val="both"/>
      </w:pPr>
      <w:r>
        <w:t>2.3</w:t>
      </w:r>
      <w:r w:rsidR="00971DB5" w:rsidRPr="00545BCD">
        <w:t>.2.Заявители, представившие документы в обязательном порядке информируются с</w:t>
      </w:r>
      <w:r w:rsidR="00E21D5E" w:rsidRPr="00545BCD">
        <w:t xml:space="preserve">пециалистами по вопросам </w:t>
      </w:r>
      <w:r w:rsidR="00971DB5" w:rsidRPr="00545BCD">
        <w:t>градостроительства</w:t>
      </w:r>
      <w:r w:rsidR="00E21D5E" w:rsidRPr="00545BCD">
        <w:t xml:space="preserve"> и землепользования</w:t>
      </w:r>
      <w:r w:rsidR="00971DB5" w:rsidRPr="00545BCD">
        <w:t xml:space="preserve"> администрации </w:t>
      </w:r>
      <w:r w:rsidR="00E21D5E" w:rsidRPr="00545BCD">
        <w:t>муниципального образования «</w:t>
      </w:r>
      <w:proofErr w:type="spellStart"/>
      <w:r w:rsidR="00105BB6">
        <w:t>Наумо</w:t>
      </w:r>
      <w:r w:rsidR="00E21D5E" w:rsidRPr="00545BCD">
        <w:t>вское</w:t>
      </w:r>
      <w:proofErr w:type="spellEnd"/>
      <w:r w:rsidR="00E21D5E" w:rsidRPr="00545BCD">
        <w:t xml:space="preserve"> сельское поселение» Томского района Томской области</w:t>
      </w:r>
      <w:r w:rsidR="00971DB5" w:rsidRPr="00545BCD">
        <w:t>:</w:t>
      </w:r>
    </w:p>
    <w:p w:rsidR="00971DB5" w:rsidRPr="00545BCD" w:rsidRDefault="007B42E4" w:rsidP="003025EB">
      <w:pPr>
        <w:pStyle w:val="11"/>
        <w:numPr>
          <w:ilvl w:val="0"/>
          <w:numId w:val="11"/>
        </w:numPr>
        <w:spacing w:before="0" w:beforeAutospacing="0" w:after="0" w:afterAutospacing="0"/>
        <w:jc w:val="both"/>
      </w:pPr>
      <w:r>
        <w:softHyphen/>
      </w:r>
      <w:r w:rsidR="00971DB5" w:rsidRPr="00545BCD">
        <w:t>о приостановлении предоставления муниципальной услуги;</w:t>
      </w:r>
    </w:p>
    <w:p w:rsidR="00971DB5" w:rsidRPr="00545BCD" w:rsidRDefault="007B42E4" w:rsidP="003025EB">
      <w:pPr>
        <w:pStyle w:val="11"/>
        <w:numPr>
          <w:ilvl w:val="0"/>
          <w:numId w:val="11"/>
        </w:numPr>
        <w:spacing w:before="0" w:beforeAutospacing="0" w:after="0" w:afterAutospacing="0"/>
        <w:jc w:val="both"/>
      </w:pPr>
      <w:r>
        <w:softHyphen/>
      </w:r>
      <w:r w:rsidR="00971DB5" w:rsidRPr="00545BCD">
        <w:t>об отказе в предоставлении муниципальной услуги;</w:t>
      </w:r>
    </w:p>
    <w:p w:rsidR="00971DB5" w:rsidRPr="00545BCD" w:rsidRDefault="007B42E4" w:rsidP="003025EB">
      <w:pPr>
        <w:pStyle w:val="11"/>
        <w:numPr>
          <w:ilvl w:val="0"/>
          <w:numId w:val="11"/>
        </w:numPr>
        <w:spacing w:before="0" w:beforeAutospacing="0" w:after="0" w:afterAutospacing="0"/>
        <w:jc w:val="both"/>
      </w:pPr>
      <w:r>
        <w:softHyphen/>
      </w:r>
      <w:r w:rsidR="00971DB5" w:rsidRPr="00545BCD">
        <w:t>о сроке завершения оформления документов и возможности их получения.</w:t>
      </w:r>
    </w:p>
    <w:p w:rsidR="00971DB5" w:rsidRPr="00545BCD" w:rsidRDefault="00971DB5" w:rsidP="003025EB">
      <w:pPr>
        <w:pStyle w:val="11"/>
        <w:spacing w:before="0" w:beforeAutospacing="0" w:after="0" w:afterAutospacing="0"/>
        <w:jc w:val="both"/>
      </w:pPr>
      <w:r w:rsidRPr="00545BCD">
        <w:t> </w:t>
      </w:r>
    </w:p>
    <w:p w:rsidR="00971DB5" w:rsidRPr="00957E7D" w:rsidRDefault="00D5051F" w:rsidP="003025EB">
      <w:r w:rsidRPr="00957E7D">
        <w:lastRenderedPageBreak/>
        <w:t>2.4</w:t>
      </w:r>
      <w:r w:rsidR="00971DB5" w:rsidRPr="00957E7D">
        <w:t>. Порядок информирования о ходе предоставления</w:t>
      </w:r>
      <w:r w:rsidR="00957E7D">
        <w:t xml:space="preserve"> </w:t>
      </w:r>
      <w:r w:rsidR="00971DB5" w:rsidRPr="00957E7D">
        <w:t>муниципальной услуги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proofErr w:type="gramStart"/>
      <w:r>
        <w:t>2.4</w:t>
      </w:r>
      <w:r w:rsidR="00971DB5" w:rsidRPr="00545BCD">
        <w:t xml:space="preserve">.1.Информирование о ходе предоставления муниципальной услуги осуществляется специалистами </w:t>
      </w:r>
      <w:r w:rsidR="00E21D5E" w:rsidRPr="00545BCD">
        <w:t xml:space="preserve">по вопросам </w:t>
      </w:r>
      <w:r w:rsidR="00971DB5" w:rsidRPr="00545BCD">
        <w:t>градостроительства</w:t>
      </w:r>
      <w:r w:rsidR="00E21D5E" w:rsidRPr="00545BCD">
        <w:t xml:space="preserve"> и землепользования</w:t>
      </w:r>
      <w:r w:rsidR="00971DB5" w:rsidRPr="00545BCD">
        <w:t xml:space="preserve"> администрации </w:t>
      </w:r>
      <w:r w:rsidR="00E21D5E" w:rsidRPr="00545BCD">
        <w:t>муниципального образования «</w:t>
      </w:r>
      <w:proofErr w:type="spellStart"/>
      <w:r w:rsidR="00105BB6">
        <w:t>Наумо</w:t>
      </w:r>
      <w:r w:rsidR="00E21D5E" w:rsidRPr="00545BCD">
        <w:t>вское</w:t>
      </w:r>
      <w:proofErr w:type="spellEnd"/>
      <w:r w:rsidR="00E21D5E" w:rsidRPr="00545BCD">
        <w:t xml:space="preserve"> сельское поселение» Томского района Томской области</w:t>
      </w:r>
      <w:r w:rsidR="00971DB5" w:rsidRPr="00545BCD">
        <w:t xml:space="preserve"> при личном контакте с заявителями, с использованием средств почтовой, телефонной связи, посредством электронной почты.</w:t>
      </w:r>
      <w:proofErr w:type="gramEnd"/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2.4</w:t>
      </w:r>
      <w:r w:rsidR="00971DB5" w:rsidRPr="00545BCD"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proofErr w:type="gramStart"/>
      <w:r>
        <w:t>2.4</w:t>
      </w:r>
      <w:r w:rsidR="00971DB5" w:rsidRPr="00545BCD">
        <w:t>.3.Информация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  <w:proofErr w:type="gramEnd"/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proofErr w:type="gramStart"/>
      <w:r>
        <w:t>2.4</w:t>
      </w:r>
      <w:r w:rsidR="00971DB5" w:rsidRPr="00545BCD">
        <w:t>.4.В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  <w:proofErr w:type="gramEnd"/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proofErr w:type="gramStart"/>
      <w:r>
        <w:t>2.4</w:t>
      </w:r>
      <w:r w:rsidR="00971DB5" w:rsidRPr="00545BCD">
        <w:t>.5.Для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="00971DB5" w:rsidRPr="00545BCD"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971DB5" w:rsidRPr="00545BCD" w:rsidRDefault="00971DB5" w:rsidP="003025EB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 </w:t>
      </w:r>
    </w:p>
    <w:p w:rsidR="00971DB5" w:rsidRPr="00545BCD" w:rsidRDefault="00D5051F" w:rsidP="003025EB">
      <w:r w:rsidRPr="00957E7D">
        <w:t>2.5</w:t>
      </w:r>
      <w:r w:rsidR="00971DB5" w:rsidRPr="00957E7D">
        <w:t>. Порядок получения консультаций о предоставлении</w:t>
      </w:r>
      <w:r w:rsidR="00957E7D">
        <w:t xml:space="preserve"> </w:t>
      </w:r>
      <w:r w:rsidR="00971DB5" w:rsidRPr="00957E7D">
        <w:t>муниципальной услуги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2.5</w:t>
      </w:r>
      <w:r w:rsidR="00971DB5" w:rsidRPr="00545BCD">
        <w:t xml:space="preserve">.1 Консультации (справки) по вопросам предоставления муниципальной услуги предоставляются специалистами </w:t>
      </w:r>
      <w:r w:rsidR="00E21D5E" w:rsidRPr="00545BCD">
        <w:t xml:space="preserve">по вопросам </w:t>
      </w:r>
      <w:r w:rsidR="00971DB5" w:rsidRPr="00545BCD">
        <w:t>градостроительства</w:t>
      </w:r>
      <w:r w:rsidR="00E21D5E" w:rsidRPr="00545BCD">
        <w:t xml:space="preserve"> и землепользования</w:t>
      </w:r>
      <w:r w:rsidR="00971DB5" w:rsidRPr="00545BCD">
        <w:t xml:space="preserve"> администрации </w:t>
      </w:r>
      <w:r w:rsidR="00E21D5E" w:rsidRPr="00545BCD">
        <w:t>муниципального образования «</w:t>
      </w:r>
      <w:proofErr w:type="spellStart"/>
      <w:r w:rsidR="00105BB6">
        <w:t>Наумо</w:t>
      </w:r>
      <w:r w:rsidR="00E21D5E" w:rsidRPr="00545BCD">
        <w:t>вское</w:t>
      </w:r>
      <w:proofErr w:type="spellEnd"/>
      <w:r w:rsidR="00E21D5E" w:rsidRPr="00545BCD">
        <w:t xml:space="preserve"> сельское поселение» Томского района Томской области</w:t>
      </w:r>
      <w:r w:rsidR="00971DB5" w:rsidRPr="00545BCD">
        <w:t xml:space="preserve">. 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2.5</w:t>
      </w:r>
      <w:r w:rsidR="00971DB5" w:rsidRPr="00545BCD">
        <w:t>.2 Консультации предоставляются по следующим вопросам:</w:t>
      </w:r>
    </w:p>
    <w:p w:rsidR="00971DB5" w:rsidRPr="00545BCD" w:rsidRDefault="007B42E4" w:rsidP="003025EB">
      <w:pPr>
        <w:pStyle w:val="11"/>
        <w:numPr>
          <w:ilvl w:val="0"/>
          <w:numId w:val="12"/>
        </w:numPr>
        <w:spacing w:before="0" w:beforeAutospacing="0" w:after="0" w:afterAutospacing="0"/>
        <w:jc w:val="both"/>
      </w:pPr>
      <w:r>
        <w:softHyphen/>
      </w:r>
      <w:r w:rsidR="00971DB5" w:rsidRPr="00545BCD"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71DB5" w:rsidRPr="00545BCD" w:rsidRDefault="007B42E4" w:rsidP="003025EB">
      <w:pPr>
        <w:pStyle w:val="11"/>
        <w:numPr>
          <w:ilvl w:val="0"/>
          <w:numId w:val="12"/>
        </w:numPr>
        <w:spacing w:before="0" w:beforeAutospacing="0" w:after="0" w:afterAutospacing="0"/>
        <w:jc w:val="both"/>
      </w:pPr>
      <w:r>
        <w:softHyphen/>
      </w:r>
      <w:r w:rsidR="00971DB5" w:rsidRPr="00545BCD"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71DB5" w:rsidRPr="00545BCD" w:rsidRDefault="007B42E4" w:rsidP="003025EB">
      <w:pPr>
        <w:pStyle w:val="11"/>
        <w:numPr>
          <w:ilvl w:val="0"/>
          <w:numId w:val="12"/>
        </w:numPr>
        <w:spacing w:before="0" w:beforeAutospacing="0" w:after="0" w:afterAutospacing="0"/>
        <w:jc w:val="both"/>
      </w:pPr>
      <w:r>
        <w:softHyphen/>
      </w:r>
      <w:r w:rsidR="00971DB5" w:rsidRPr="00545BCD">
        <w:t>времени приёма и выдачи документов;</w:t>
      </w:r>
    </w:p>
    <w:p w:rsidR="00971DB5" w:rsidRPr="00545BCD" w:rsidRDefault="007B42E4" w:rsidP="003025EB">
      <w:pPr>
        <w:pStyle w:val="11"/>
        <w:numPr>
          <w:ilvl w:val="0"/>
          <w:numId w:val="12"/>
        </w:numPr>
        <w:spacing w:before="0" w:beforeAutospacing="0" w:after="0" w:afterAutospacing="0"/>
        <w:jc w:val="both"/>
      </w:pPr>
      <w:r>
        <w:softHyphen/>
      </w:r>
      <w:r w:rsidR="00971DB5" w:rsidRPr="00545BCD">
        <w:t>сроков предоставления муниципальной услуги;</w:t>
      </w:r>
    </w:p>
    <w:p w:rsidR="00971DB5" w:rsidRPr="00545BCD" w:rsidRDefault="007B42E4" w:rsidP="003025EB">
      <w:pPr>
        <w:pStyle w:val="11"/>
        <w:numPr>
          <w:ilvl w:val="0"/>
          <w:numId w:val="12"/>
        </w:numPr>
        <w:spacing w:before="0" w:beforeAutospacing="0" w:after="0" w:afterAutospacing="0"/>
        <w:jc w:val="both"/>
      </w:pPr>
      <w:r>
        <w:softHyphen/>
      </w:r>
      <w:r w:rsidR="00971DB5" w:rsidRPr="00545BCD"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2.5</w:t>
      </w:r>
      <w:r w:rsidR="00971DB5" w:rsidRPr="00545BCD">
        <w:t>.3.Консультации предоставляются при личном обращении, посредством телефонной связи.   </w:t>
      </w:r>
    </w:p>
    <w:p w:rsidR="00971DB5" w:rsidRPr="00957E7D" w:rsidRDefault="00D5051F" w:rsidP="003025EB">
      <w:pPr>
        <w:pStyle w:val="a4"/>
        <w:spacing w:before="0" w:beforeAutospacing="0" w:after="0" w:afterAutospacing="0"/>
        <w:rPr>
          <w:b/>
        </w:rPr>
      </w:pPr>
      <w:r w:rsidRPr="00957E7D">
        <w:rPr>
          <w:rStyle w:val="a5"/>
          <w:b w:val="0"/>
        </w:rPr>
        <w:t>2.6</w:t>
      </w:r>
      <w:r w:rsidR="00971DB5" w:rsidRPr="00957E7D">
        <w:rPr>
          <w:rStyle w:val="a5"/>
          <w:b w:val="0"/>
        </w:rPr>
        <w:t>. Условия и сроки приема и консультирования заявителей</w:t>
      </w:r>
      <w:r w:rsidR="00971DB5" w:rsidRPr="00545BCD">
        <w:rPr>
          <w:rStyle w:val="a6"/>
          <w:b/>
          <w:bCs/>
        </w:rPr>
        <w:t> </w:t>
      </w:r>
    </w:p>
    <w:p w:rsidR="003025EB" w:rsidRDefault="00D5051F" w:rsidP="003025EB">
      <w:pPr>
        <w:pStyle w:val="a4"/>
        <w:spacing w:before="0" w:beforeAutospacing="0" w:after="0" w:afterAutospacing="0"/>
        <w:jc w:val="both"/>
      </w:pPr>
      <w:r>
        <w:t>2.6</w:t>
      </w:r>
      <w:r w:rsidR="00971DB5" w:rsidRPr="00545BCD">
        <w:t xml:space="preserve">.1.Приём и консультации граждан по вопросам связанным с предоставлением муниципальной услуги, осуществляется в администрации </w:t>
      </w:r>
      <w:r w:rsidR="00E21D5E" w:rsidRPr="00545BCD">
        <w:t>муниципального образования «</w:t>
      </w:r>
      <w:proofErr w:type="spellStart"/>
      <w:r w:rsidR="00105BB6">
        <w:t>Наумо</w:t>
      </w:r>
      <w:r w:rsidR="00E21D5E" w:rsidRPr="00545BCD">
        <w:t>вское</w:t>
      </w:r>
      <w:proofErr w:type="spellEnd"/>
      <w:r w:rsidR="00E21D5E" w:rsidRPr="00545BCD">
        <w:t xml:space="preserve"> сельское поселение» Томского района Томской области </w:t>
      </w:r>
    </w:p>
    <w:p w:rsidR="003025EB" w:rsidRPr="00A27FDA" w:rsidRDefault="003025EB" w:rsidP="003025EB">
      <w:pPr>
        <w:autoSpaceDE w:val="0"/>
        <w:ind w:firstLine="567"/>
        <w:jc w:val="both"/>
      </w:pPr>
      <w:r w:rsidRPr="00A27FDA">
        <w:t>Мес</w:t>
      </w:r>
      <w:r>
        <w:t>то нахождения Администрации: 634581</w:t>
      </w:r>
      <w:r w:rsidRPr="00A27FDA">
        <w:t>, Томская область,</w:t>
      </w:r>
      <w:r>
        <w:t xml:space="preserve"> Томский район, село </w:t>
      </w:r>
      <w:proofErr w:type="spellStart"/>
      <w:r>
        <w:t>Наумовка</w:t>
      </w:r>
      <w:proofErr w:type="spellEnd"/>
      <w:r>
        <w:t>, улица Советская 7а</w:t>
      </w:r>
    </w:p>
    <w:p w:rsidR="003025EB" w:rsidRPr="00A27FDA" w:rsidRDefault="003025EB" w:rsidP="003025EB">
      <w:pPr>
        <w:autoSpaceDE w:val="0"/>
        <w:ind w:firstLine="567"/>
        <w:jc w:val="both"/>
      </w:pPr>
      <w:r>
        <w:rPr>
          <w:rStyle w:val="FontStyle48"/>
          <w:iCs/>
          <w:szCs w:val="22"/>
        </w:rPr>
        <w:t xml:space="preserve"> </w:t>
      </w:r>
      <w:r w:rsidRPr="00A27FDA">
        <w:t>График работы Администрации: с 09.00 ч.  до 17.00 ч.</w:t>
      </w:r>
    </w:p>
    <w:p w:rsidR="003025EB" w:rsidRPr="00A27FDA" w:rsidRDefault="003025EB" w:rsidP="003025EB">
      <w:pPr>
        <w:tabs>
          <w:tab w:val="num" w:pos="142"/>
        </w:tabs>
        <w:ind w:right="-55" w:firstLine="567"/>
      </w:pPr>
      <w:r w:rsidRPr="00A27FDA">
        <w:t xml:space="preserve">перерыв на обед:       с 13.00 ч. до 14.00 ч. </w:t>
      </w:r>
    </w:p>
    <w:p w:rsidR="003025EB" w:rsidRPr="00A27FDA" w:rsidRDefault="003025EB" w:rsidP="003025EB">
      <w:pPr>
        <w:autoSpaceDE w:val="0"/>
        <w:ind w:firstLine="567"/>
        <w:jc w:val="both"/>
      </w:pPr>
      <w:r w:rsidRPr="00A27FDA">
        <w:t xml:space="preserve">выходные дни: суббота, воскресенье, </w:t>
      </w:r>
      <w:proofErr w:type="gramStart"/>
      <w:r w:rsidRPr="00A27FDA">
        <w:t>нерабочие праздничные</w:t>
      </w:r>
      <w:proofErr w:type="gramEnd"/>
      <w:r w:rsidRPr="00A27FDA">
        <w:t xml:space="preserve"> дни. </w:t>
      </w:r>
    </w:p>
    <w:p w:rsidR="003025EB" w:rsidRPr="00013077" w:rsidRDefault="003025EB" w:rsidP="003025EB">
      <w:pPr>
        <w:pStyle w:val="Style2"/>
        <w:widowControl/>
        <w:spacing w:before="10"/>
        <w:ind w:right="98"/>
        <w:jc w:val="both"/>
        <w:rPr>
          <w:rStyle w:val="FontStyle48"/>
          <w:b w:val="0"/>
          <w:bCs/>
          <w:iCs/>
        </w:rPr>
      </w:pPr>
    </w:p>
    <w:p w:rsidR="003025EB" w:rsidRPr="00083ED1" w:rsidRDefault="003025EB" w:rsidP="003025EB">
      <w:pPr>
        <w:pStyle w:val="a4"/>
        <w:spacing w:before="0" w:beforeAutospacing="0" w:after="0" w:afterAutospacing="0"/>
        <w:ind w:firstLine="540"/>
        <w:jc w:val="both"/>
        <w:rPr>
          <w:rStyle w:val="FontStyle48"/>
          <w:b w:val="0"/>
        </w:rPr>
      </w:pPr>
      <w:r w:rsidRPr="00013077">
        <w:t xml:space="preserve">Прием юридических и физических лиц осуществляется специалистом администрации </w:t>
      </w:r>
      <w:proofErr w:type="spellStart"/>
      <w:r>
        <w:t>Наумов</w:t>
      </w:r>
      <w:r w:rsidRPr="00013077">
        <w:t>ского</w:t>
      </w:r>
      <w:proofErr w:type="spellEnd"/>
      <w:r w:rsidRPr="00013077">
        <w:t xml:space="preserve"> сельского поселения без предварительной записи</w:t>
      </w:r>
      <w:r>
        <w:t>.</w:t>
      </w:r>
    </w:p>
    <w:p w:rsidR="003025EB" w:rsidRPr="00013077" w:rsidRDefault="003025EB" w:rsidP="003025EB">
      <w:pPr>
        <w:pStyle w:val="Style2"/>
        <w:widowControl/>
        <w:spacing w:before="10"/>
        <w:ind w:right="98"/>
        <w:jc w:val="both"/>
        <w:rPr>
          <w:rStyle w:val="FontStyle48"/>
          <w:b w:val="0"/>
          <w:bCs/>
          <w:iCs/>
        </w:rPr>
      </w:pPr>
    </w:p>
    <w:p w:rsidR="003025EB" w:rsidRPr="00A27FDA" w:rsidRDefault="003025EB" w:rsidP="003025EB">
      <w:pPr>
        <w:autoSpaceDE w:val="0"/>
        <w:ind w:firstLine="567"/>
        <w:jc w:val="both"/>
      </w:pPr>
      <w:r w:rsidRPr="00A27FDA">
        <w:lastRenderedPageBreak/>
        <w:t>Информация о месте нахождения и графике работы Администрации может быть получена</w:t>
      </w:r>
      <w:r>
        <w:t xml:space="preserve">: в Администрации </w:t>
      </w:r>
      <w:proofErr w:type="spellStart"/>
      <w:r>
        <w:t>Наумовского</w:t>
      </w:r>
      <w:proofErr w:type="spellEnd"/>
      <w:r w:rsidRPr="00A27FDA">
        <w:t xml:space="preserve"> сельского поселения, сети Интернет,  по телефону. </w:t>
      </w:r>
    </w:p>
    <w:p w:rsidR="003025EB" w:rsidRPr="00A27FDA" w:rsidRDefault="003025EB" w:rsidP="003025EB">
      <w:pPr>
        <w:pStyle w:val="ac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A27FDA">
        <w:rPr>
          <w:i/>
          <w:sz w:val="24"/>
          <w:szCs w:val="24"/>
        </w:rPr>
        <w:t xml:space="preserve">   </w:t>
      </w:r>
      <w:r w:rsidRPr="00A27FDA">
        <w:rPr>
          <w:sz w:val="24"/>
          <w:szCs w:val="24"/>
        </w:rPr>
        <w:t>Информация о месте нахождения и графике работы участвующих в предоставлении муниципальной услуги организаций может быть получена</w:t>
      </w:r>
      <w:r>
        <w:rPr>
          <w:sz w:val="24"/>
          <w:szCs w:val="24"/>
        </w:rPr>
        <w:t xml:space="preserve">: в Администрации </w:t>
      </w:r>
      <w:proofErr w:type="spellStart"/>
      <w:r>
        <w:rPr>
          <w:sz w:val="24"/>
          <w:szCs w:val="24"/>
        </w:rPr>
        <w:t>Наумовского</w:t>
      </w:r>
      <w:proofErr w:type="spellEnd"/>
      <w:r w:rsidRPr="00A27FDA">
        <w:rPr>
          <w:sz w:val="24"/>
          <w:szCs w:val="24"/>
        </w:rPr>
        <w:t xml:space="preserve"> сельского поселения, сети Интернет,  по телефону.  </w:t>
      </w:r>
    </w:p>
    <w:p w:rsidR="003025EB" w:rsidRPr="00A27FDA" w:rsidRDefault="003025EB" w:rsidP="003025EB">
      <w:pPr>
        <w:pStyle w:val="ac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>2) Справочные телефоны Администрации:    (8 3822) 9</w:t>
      </w:r>
      <w:r>
        <w:rPr>
          <w:sz w:val="24"/>
          <w:szCs w:val="24"/>
        </w:rPr>
        <w:t>69339</w:t>
      </w:r>
    </w:p>
    <w:p w:rsidR="003025EB" w:rsidRPr="00A27FDA" w:rsidRDefault="003025EB" w:rsidP="003025EB">
      <w:pPr>
        <w:pStyle w:val="ac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>3) Адрес официального сайта Администрации:  (</w:t>
      </w:r>
      <w:r w:rsidRPr="00A27FDA">
        <w:rPr>
          <w:sz w:val="24"/>
          <w:szCs w:val="24"/>
          <w:lang w:val="en-US"/>
        </w:rPr>
        <w:t>http</w:t>
      </w:r>
      <w:r w:rsidRPr="00A27FDA">
        <w:rPr>
          <w:sz w:val="24"/>
          <w:szCs w:val="24"/>
        </w:rPr>
        <w:t xml:space="preserve">:// </w:t>
      </w:r>
      <w:hyperlink r:id="rId5" w:history="1">
        <w:r w:rsidRPr="004072C3">
          <w:rPr>
            <w:rStyle w:val="ab"/>
            <w:sz w:val="24"/>
            <w:szCs w:val="24"/>
            <w:lang w:val="en-US"/>
          </w:rPr>
          <w:t>www</w:t>
        </w:r>
        <w:r w:rsidRPr="004072C3">
          <w:rPr>
            <w:rStyle w:val="ab"/>
            <w:sz w:val="24"/>
            <w:szCs w:val="24"/>
          </w:rPr>
          <w:t>.</w:t>
        </w:r>
        <w:proofErr w:type="spellStart"/>
        <w:r w:rsidRPr="004072C3">
          <w:rPr>
            <w:rStyle w:val="ab"/>
            <w:sz w:val="24"/>
            <w:szCs w:val="24"/>
            <w:lang w:val="en-US"/>
          </w:rPr>
          <w:t>naumovka</w:t>
        </w:r>
        <w:proofErr w:type="spellEnd"/>
        <w:r w:rsidRPr="004072C3">
          <w:rPr>
            <w:rStyle w:val="ab"/>
            <w:sz w:val="24"/>
            <w:szCs w:val="24"/>
          </w:rPr>
          <w:t>.</w:t>
        </w:r>
        <w:proofErr w:type="spellStart"/>
        <w:r w:rsidRPr="004072C3">
          <w:rPr>
            <w:rStyle w:val="ab"/>
            <w:sz w:val="24"/>
            <w:szCs w:val="24"/>
            <w:lang w:val="en-US"/>
          </w:rPr>
          <w:t>tomsk</w:t>
        </w:r>
        <w:proofErr w:type="spellEnd"/>
        <w:r w:rsidRPr="00DA41B2">
          <w:rPr>
            <w:rStyle w:val="ab"/>
            <w:sz w:val="24"/>
            <w:szCs w:val="24"/>
          </w:rPr>
          <w:t>.</w:t>
        </w:r>
        <w:proofErr w:type="spellStart"/>
        <w:r w:rsidRPr="004072C3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A27FDA">
        <w:rPr>
          <w:sz w:val="24"/>
          <w:szCs w:val="24"/>
        </w:rPr>
        <w:t>)</w:t>
      </w:r>
    </w:p>
    <w:p w:rsidR="003025EB" w:rsidRPr="00A27FDA" w:rsidRDefault="003025EB" w:rsidP="003025EB">
      <w:pPr>
        <w:pStyle w:val="ac"/>
        <w:rPr>
          <w:color w:val="000000"/>
          <w:sz w:val="24"/>
          <w:szCs w:val="24"/>
          <w:u w:val="single"/>
        </w:rPr>
      </w:pPr>
      <w:r w:rsidRPr="00A27FDA">
        <w:rPr>
          <w:sz w:val="24"/>
          <w:szCs w:val="24"/>
        </w:rPr>
        <w:t xml:space="preserve">Адрес электронной почты Администрации: </w:t>
      </w:r>
      <w:hyperlink r:id="rId6" w:history="1">
        <w:r w:rsidRPr="004072C3">
          <w:rPr>
            <w:rStyle w:val="ab"/>
            <w:sz w:val="24"/>
            <w:szCs w:val="24"/>
            <w:lang w:val="en-US"/>
          </w:rPr>
          <w:t>naumadm</w:t>
        </w:r>
        <w:r w:rsidRPr="004072C3">
          <w:rPr>
            <w:rStyle w:val="ab"/>
            <w:sz w:val="24"/>
            <w:szCs w:val="24"/>
          </w:rPr>
          <w:t>@</w:t>
        </w:r>
        <w:r w:rsidRPr="004072C3">
          <w:rPr>
            <w:rStyle w:val="ab"/>
            <w:sz w:val="24"/>
            <w:szCs w:val="24"/>
            <w:lang w:val="en-US"/>
          </w:rPr>
          <w:t>rambler</w:t>
        </w:r>
        <w:r w:rsidRPr="004072C3">
          <w:rPr>
            <w:rStyle w:val="ab"/>
            <w:sz w:val="24"/>
            <w:szCs w:val="24"/>
          </w:rPr>
          <w:t>.</w:t>
        </w:r>
        <w:r w:rsidRPr="004072C3">
          <w:rPr>
            <w:rStyle w:val="ab"/>
            <w:sz w:val="24"/>
            <w:szCs w:val="24"/>
            <w:lang w:val="en-US"/>
          </w:rPr>
          <w:t>ru</w:t>
        </w:r>
      </w:hyperlink>
      <w:r w:rsidRPr="00A27FDA">
        <w:rPr>
          <w:color w:val="000000"/>
          <w:sz w:val="24"/>
          <w:szCs w:val="24"/>
          <w:u w:val="single"/>
        </w:rPr>
        <w:t xml:space="preserve"> .</w:t>
      </w:r>
    </w:p>
    <w:p w:rsidR="00971DB5" w:rsidRPr="00957E7D" w:rsidRDefault="00D5051F" w:rsidP="003025EB">
      <w:pPr>
        <w:pStyle w:val="10"/>
        <w:spacing w:before="0" w:beforeAutospacing="0" w:after="0" w:afterAutospacing="0"/>
        <w:rPr>
          <w:b/>
        </w:rPr>
      </w:pPr>
      <w:r w:rsidRPr="00957E7D">
        <w:rPr>
          <w:rStyle w:val="a5"/>
          <w:b w:val="0"/>
        </w:rPr>
        <w:t>2.7</w:t>
      </w:r>
      <w:r w:rsidR="00971DB5" w:rsidRPr="00957E7D">
        <w:rPr>
          <w:rStyle w:val="a5"/>
          <w:b w:val="0"/>
        </w:rPr>
        <w:t>. Общий срок  предоставления муниципальной услуги</w:t>
      </w:r>
    </w:p>
    <w:p w:rsidR="00971DB5" w:rsidRPr="00957E7D" w:rsidRDefault="00D5051F" w:rsidP="003025EB">
      <w:pPr>
        <w:pStyle w:val="a4"/>
        <w:spacing w:before="0" w:beforeAutospacing="0" w:after="0" w:afterAutospacing="0"/>
        <w:jc w:val="both"/>
      </w:pPr>
      <w:r>
        <w:t>2.7</w:t>
      </w:r>
      <w:r w:rsidR="00971DB5" w:rsidRPr="00545BCD">
        <w:t>.1.Общий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30 дней со дня приёма заявления.</w:t>
      </w:r>
    </w:p>
    <w:p w:rsidR="00971DB5" w:rsidRPr="00545BCD" w:rsidRDefault="00971DB5" w:rsidP="003025EB">
      <w:r w:rsidRPr="00957E7D">
        <w:rPr>
          <w:rStyle w:val="a5"/>
          <w:b w:val="0"/>
        </w:rPr>
        <w:t>2.</w:t>
      </w:r>
      <w:r w:rsidR="00D5051F" w:rsidRPr="00957E7D">
        <w:rPr>
          <w:rStyle w:val="a5"/>
          <w:b w:val="0"/>
        </w:rPr>
        <w:t>8</w:t>
      </w:r>
      <w:r w:rsidRPr="00957E7D">
        <w:t>. Перечень документов необходимых для получения</w:t>
      </w:r>
      <w:r w:rsidR="00957E7D">
        <w:t xml:space="preserve"> </w:t>
      </w:r>
      <w:r w:rsidRPr="00957E7D">
        <w:t>муниципальной услуги</w:t>
      </w:r>
      <w:r w:rsidRPr="00545BCD">
        <w:rPr>
          <w:rStyle w:val="a5"/>
        </w:rPr>
        <w:t> 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proofErr w:type="gramStart"/>
      <w:r>
        <w:t>2.8</w:t>
      </w:r>
      <w:r w:rsidR="00971DB5" w:rsidRPr="00545BCD">
        <w:t xml:space="preserve">.1.В целях получения муниципальной услуги заявитель направляет в администрацию </w:t>
      </w:r>
      <w:r w:rsidR="00DA6C11" w:rsidRPr="00545BCD">
        <w:t>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 Томской области</w:t>
      </w:r>
      <w:r w:rsidR="00971DB5" w:rsidRPr="00545BCD">
        <w:t xml:space="preserve"> заявление</w:t>
      </w:r>
      <w:r w:rsidR="009D517F">
        <w:t xml:space="preserve"> (приложение № 1 к Административному регламенту)</w:t>
      </w:r>
      <w:r w:rsidR="00971DB5" w:rsidRPr="00545BCD">
        <w:t xml:space="preserve"> о выдаче градостроительного плана земельного участка с приложением следующих документов:</w:t>
      </w:r>
      <w:proofErr w:type="gramEnd"/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  <w:r w:rsidR="00DA6C11" w:rsidRPr="00545BCD">
        <w:t xml:space="preserve"> кадастровый план земельного участка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-Правоустанавливающие документы на объекты недвижимости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-Технические паспорта на объекты капитального строительства, расположенные на земельном участке;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-Кадастровый паспорт земельного участка;</w:t>
      </w:r>
    </w:p>
    <w:p w:rsidR="00971DB5" w:rsidRPr="00545BCD" w:rsidRDefault="00971DB5" w:rsidP="003025EB">
      <w:pPr>
        <w:pStyle w:val="consnormal"/>
        <w:spacing w:before="0" w:beforeAutospacing="0" w:after="0" w:afterAutospacing="0"/>
        <w:jc w:val="both"/>
      </w:pPr>
      <w:proofErr w:type="gramStart"/>
      <w:r w:rsidRPr="00545BCD">
        <w:t xml:space="preserve">-Топографическая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545BCD">
          <w:t>1 га</w:t>
        </w:r>
      </w:smartTag>
      <w:r w:rsidRPr="00545BCD"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545BCD">
          <w:t>10 га</w:t>
        </w:r>
      </w:smartTag>
      <w:r w:rsidRPr="00545BCD">
        <w:t>., либо участок линейного объекта,  в М 1:5000 при</w:t>
      </w:r>
      <w:proofErr w:type="gramEnd"/>
      <w:r w:rsidRPr="00545BCD">
        <w:t xml:space="preserve"> площади свыше </w:t>
      </w:r>
      <w:smartTag w:uri="urn:schemas-microsoft-com:office:smarttags" w:element="metricconverter">
        <w:smartTagPr>
          <w:attr w:name="ProductID" w:val="10 га"/>
        </w:smartTagPr>
        <w:r w:rsidRPr="00545BCD">
          <w:t>10 га</w:t>
        </w:r>
      </w:smartTag>
      <w:proofErr w:type="gramStart"/>
      <w:r w:rsidRPr="00545BCD">
        <w:t>.;</w:t>
      </w:r>
      <w:proofErr w:type="gramEnd"/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proofErr w:type="gramStart"/>
      <w:r w:rsidRPr="00545BCD">
        <w:t>- Чертеж градостроительного плана, подготовленный в порядке, установленном частью II «Инструкции о порядке заполнения формы градостроительного плана земельного участка», утвержденной приказом Министерства регионального развития Российской Федерации от 11 августа 2006 года № 93;</w:t>
      </w:r>
      <w:proofErr w:type="gramEnd"/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 Планировочная схема размещения объектов (на участках для ИЖС);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-Эскизный прое</w:t>
      </w:r>
      <w:proofErr w:type="gramStart"/>
      <w:r w:rsidRPr="00545BCD">
        <w:t>кт стр</w:t>
      </w:r>
      <w:proofErr w:type="gramEnd"/>
      <w:r w:rsidRPr="00545BCD">
        <w:t>оительства (реконструкции) объекта капитального строительства  (кроме участков для ИЖС) содержащий: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 ситуационный план размещения объектов;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 эскиз объёмно-планировочного решения объектов;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-расчёт необходимого количества мест</w:t>
      </w:r>
      <w:r w:rsidR="00DA6C11" w:rsidRPr="00545BCD">
        <w:t xml:space="preserve"> для парковки автотранспорта (при необходимости)</w:t>
      </w:r>
    </w:p>
    <w:p w:rsidR="00971DB5" w:rsidRPr="00545BCD" w:rsidRDefault="00971DB5" w:rsidP="003025EB">
      <w:pPr>
        <w:pStyle w:val="a000"/>
        <w:spacing w:before="0" w:beforeAutospacing="0" w:after="0" w:afterAutospacing="0"/>
        <w:jc w:val="both"/>
      </w:pPr>
      <w:r w:rsidRPr="00545BCD">
        <w:t>- расчёт инсоляции (при необходимости).</w:t>
      </w:r>
    </w:p>
    <w:p w:rsidR="00971DB5" w:rsidRPr="00545BCD" w:rsidRDefault="00971DB5" w:rsidP="003025EB">
      <w:pPr>
        <w:pStyle w:val="a30"/>
        <w:spacing w:before="0" w:beforeAutospacing="0" w:after="0" w:afterAutospacing="0"/>
        <w:jc w:val="both"/>
      </w:pPr>
      <w:r w:rsidRPr="00545BCD"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</w:t>
      </w:r>
    </w:p>
    <w:p w:rsidR="00971DB5" w:rsidRPr="00545BCD" w:rsidRDefault="00971DB5" w:rsidP="003025EB">
      <w:pPr>
        <w:pStyle w:val="consnormal"/>
        <w:spacing w:before="0" w:beforeAutospacing="0" w:after="0" w:afterAutospacing="0"/>
        <w:jc w:val="both"/>
      </w:pPr>
      <w:r w:rsidRPr="00545BCD">
        <w:lastRenderedPageBreak/>
        <w:t>             В заявлении указываются следующие обязательные характеристики:</w:t>
      </w:r>
    </w:p>
    <w:p w:rsidR="00971DB5" w:rsidRPr="00545BCD" w:rsidRDefault="007B42E4" w:rsidP="003025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softHyphen/>
      </w:r>
      <w:r w:rsidR="00971DB5" w:rsidRPr="00545BCD">
        <w:t>адрес для почтовых отправлений;</w:t>
      </w:r>
    </w:p>
    <w:p w:rsidR="007B42E4" w:rsidRDefault="00971DB5" w:rsidP="003025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545BCD">
        <w:t>подпись</w:t>
      </w:r>
      <w:r w:rsidR="007B42E4">
        <w:t xml:space="preserve"> заявителя, подавшего заявление</w:t>
      </w:r>
    </w:p>
    <w:p w:rsidR="00971DB5" w:rsidRPr="00545BCD" w:rsidRDefault="00971DB5" w:rsidP="003025EB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545BCD">
        <w:t>контактные номера телефонов.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2.8</w:t>
      </w:r>
      <w:r w:rsidR="00971DB5" w:rsidRPr="00545BCD">
        <w:t>.2. Заявитель представляет оригиналы вышеперечисленных документов, их копии,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Вышеперечисленные документы могут быть представлены уполномоченным лицом заявителя при наличии надлежаще оформленных документов. </w:t>
      </w:r>
    </w:p>
    <w:p w:rsidR="00971DB5" w:rsidRPr="00957E7D" w:rsidRDefault="00D5051F" w:rsidP="003025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57E7D">
        <w:rPr>
          <w:b w:val="0"/>
          <w:sz w:val="24"/>
          <w:szCs w:val="24"/>
        </w:rPr>
        <w:t>2.9</w:t>
      </w:r>
      <w:r w:rsidR="00971DB5" w:rsidRPr="00957E7D">
        <w:rPr>
          <w:b w:val="0"/>
          <w:sz w:val="24"/>
          <w:szCs w:val="24"/>
        </w:rPr>
        <w:t>.  Основания для отказа в предоставлении муниципальной услуги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2.9</w:t>
      </w:r>
      <w:r w:rsidR="00971DB5" w:rsidRPr="00545BCD">
        <w:t>.1.В предоставлении муниципальной услуги заявителю может быть отказано на следующих основаниях:</w:t>
      </w:r>
    </w:p>
    <w:p w:rsidR="00971DB5" w:rsidRPr="00545BCD" w:rsidRDefault="00971DB5" w:rsidP="003025E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5BCD">
        <w:softHyphen/>
        <w:t>         отсутствие одного из документов, указанных в п.2.6 Административного регламента;</w:t>
      </w:r>
    </w:p>
    <w:p w:rsidR="00971DB5" w:rsidRPr="00545BCD" w:rsidRDefault="00971DB5" w:rsidP="003025E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5BCD">
        <w:softHyphen/>
        <w:t xml:space="preserve">         несоответствие хотя бы одного из документов по форме или содержанию требованиям действующего законодательства, </w:t>
      </w:r>
      <w:proofErr w:type="gramStart"/>
      <w:r w:rsidRPr="00545BCD">
        <w:t>требованиям</w:t>
      </w:r>
      <w:proofErr w:type="gramEnd"/>
      <w:r w:rsidRPr="00545BCD">
        <w:t xml:space="preserve"> установленным в технических условиях, а также содержание в документе неоговоренных приписок и исправлений;</w:t>
      </w:r>
    </w:p>
    <w:p w:rsidR="00971DB5" w:rsidRPr="00545BCD" w:rsidRDefault="00971DB5" w:rsidP="003025E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45BCD">
        <w:softHyphen/>
        <w:t>         обращение за получением муниципальной услуги ненадлежащего лица;</w:t>
      </w:r>
    </w:p>
    <w:p w:rsidR="00971DB5" w:rsidRPr="00545BCD" w:rsidRDefault="00971DB5" w:rsidP="003025EB">
      <w:pPr>
        <w:pStyle w:val="11"/>
        <w:numPr>
          <w:ilvl w:val="0"/>
          <w:numId w:val="2"/>
        </w:numPr>
        <w:spacing w:before="0" w:beforeAutospacing="0" w:after="0" w:afterAutospacing="0"/>
        <w:jc w:val="both"/>
      </w:pPr>
      <w:r w:rsidRPr="00545BCD">
        <w:softHyphen/>
        <w:t>         представителем не представлена оформленная в установленном порядке доверенность на осуществление действий.</w:t>
      </w:r>
    </w:p>
    <w:p w:rsidR="00971DB5" w:rsidRPr="00545BCD" w:rsidRDefault="00D5051F" w:rsidP="003025EB">
      <w:pPr>
        <w:pStyle w:val="a4"/>
        <w:spacing w:before="0" w:beforeAutospacing="0" w:after="0" w:afterAutospacing="0"/>
        <w:jc w:val="both"/>
      </w:pPr>
      <w:r>
        <w:t>2.9</w:t>
      </w:r>
      <w:r w:rsidR="00971DB5" w:rsidRPr="00545BCD">
        <w:t>.2.Предоставление муниципальной услуги может быть приостановлено на следующих основаниях:</w:t>
      </w:r>
    </w:p>
    <w:p w:rsidR="00971DB5" w:rsidRPr="00545BCD" w:rsidRDefault="00971DB5" w:rsidP="003025EB">
      <w:pPr>
        <w:pStyle w:val="11"/>
        <w:numPr>
          <w:ilvl w:val="0"/>
          <w:numId w:val="3"/>
        </w:numPr>
        <w:spacing w:before="0" w:beforeAutospacing="0" w:after="0" w:afterAutospacing="0"/>
        <w:jc w:val="both"/>
      </w:pPr>
      <w:r w:rsidRPr="00545BCD">
        <w:softHyphen/>
        <w:t>         при поступлении от заявителя письменного заявления о  приостановлении предоставления муниципальной услуги;</w:t>
      </w:r>
    </w:p>
    <w:p w:rsidR="00971DB5" w:rsidRPr="00545BCD" w:rsidRDefault="00971DB5" w:rsidP="003025EB">
      <w:pPr>
        <w:pStyle w:val="11"/>
        <w:numPr>
          <w:ilvl w:val="0"/>
          <w:numId w:val="3"/>
        </w:numPr>
        <w:spacing w:before="0" w:beforeAutospacing="0" w:after="0" w:afterAutospacing="0"/>
        <w:jc w:val="both"/>
      </w:pPr>
      <w:r w:rsidRPr="00545BCD">
        <w:softHyphen/>
        <w:t>         на основании определения или решения суда.</w:t>
      </w:r>
    </w:p>
    <w:p w:rsidR="00971DB5" w:rsidRPr="00957E7D" w:rsidRDefault="00D5051F" w:rsidP="003025EB">
      <w:pPr>
        <w:pStyle w:val="a4"/>
        <w:spacing w:before="0" w:beforeAutospacing="0" w:after="0" w:afterAutospacing="0"/>
        <w:rPr>
          <w:b/>
        </w:rPr>
      </w:pPr>
      <w:r w:rsidRPr="00957E7D">
        <w:rPr>
          <w:rStyle w:val="a5"/>
          <w:b w:val="0"/>
        </w:rPr>
        <w:t>2.10</w:t>
      </w:r>
      <w:r w:rsidR="00971DB5" w:rsidRPr="00957E7D">
        <w:rPr>
          <w:rStyle w:val="a5"/>
          <w:b w:val="0"/>
        </w:rPr>
        <w:t>.  Требования к оборудованию мест оказания Муниципальной услуги</w:t>
      </w:r>
    </w:p>
    <w:p w:rsidR="00971DB5" w:rsidRPr="00545BCD" w:rsidRDefault="00D5051F" w:rsidP="003025EB">
      <w:pPr>
        <w:pStyle w:val="32"/>
        <w:spacing w:before="0" w:beforeAutospacing="0" w:after="0" w:afterAutospacing="0"/>
        <w:jc w:val="both"/>
      </w:pPr>
      <w:r>
        <w:t>2.10</w:t>
      </w:r>
      <w:r w:rsidR="00971DB5" w:rsidRPr="00545BCD">
        <w:t>.1. Прием граждан для оказания муниципальной услуги осуществляется согласно графику работы, указанных в пункте 2.4. настоящего Административного регламента.</w:t>
      </w:r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>.2. 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>.3. Для ожидания гражданам отводится специальное место, оборудованное стульями.</w:t>
      </w:r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>.4. </w:t>
      </w:r>
      <w:proofErr w:type="gramStart"/>
      <w:r w:rsidR="00971DB5" w:rsidRPr="00545BCD">
        <w:t>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  <w:proofErr w:type="gramEnd"/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>.5.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>.6. В местах предоставления муниципальной услуги предусматривается оборудование доступных мест общественного пользования (туалетов)</w:t>
      </w:r>
    </w:p>
    <w:p w:rsidR="00971DB5" w:rsidRPr="00545BCD" w:rsidRDefault="00D5051F" w:rsidP="003025EB">
      <w:pPr>
        <w:pStyle w:val="a00"/>
        <w:spacing w:before="0" w:beforeAutospacing="0" w:after="0" w:afterAutospacing="0"/>
        <w:jc w:val="both"/>
      </w:pPr>
      <w:r>
        <w:t>2.10</w:t>
      </w:r>
      <w:r w:rsidR="00971DB5" w:rsidRPr="00545BCD">
        <w:t xml:space="preserve">.7. Должностные лица, ответственные за исполнение муниципальной услуги, обязаны иметь при себе </w:t>
      </w:r>
      <w:proofErr w:type="spellStart"/>
      <w:r w:rsidR="00971DB5" w:rsidRPr="00545BCD">
        <w:t>бейджи</w:t>
      </w:r>
      <w:proofErr w:type="spellEnd"/>
      <w:r w:rsidR="00971DB5" w:rsidRPr="00545BCD">
        <w:t xml:space="preserve"> (таблички на рабочих местах) с указанием фамилии, имени, отчества и занимаемой должности.</w:t>
      </w:r>
    </w:p>
    <w:p w:rsidR="00971DB5" w:rsidRPr="00545BCD" w:rsidRDefault="00971DB5" w:rsidP="003025EB">
      <w:pPr>
        <w:pStyle w:val="a00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DA6C11" w:rsidP="003025EB">
      <w:pPr>
        <w:pStyle w:val="a4"/>
        <w:spacing w:before="0" w:beforeAutospacing="0" w:after="0" w:afterAutospacing="0"/>
        <w:jc w:val="center"/>
      </w:pPr>
      <w:r w:rsidRPr="00545BCD">
        <w:rPr>
          <w:rStyle w:val="a5"/>
        </w:rPr>
        <w:t>3</w:t>
      </w:r>
      <w:r w:rsidR="00971DB5" w:rsidRPr="00545BCD">
        <w:rPr>
          <w:rStyle w:val="a5"/>
        </w:rPr>
        <w:t>.  Административные процедуры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 </w:t>
      </w:r>
    </w:p>
    <w:p w:rsidR="00971DB5" w:rsidRPr="00957E7D" w:rsidRDefault="00971DB5" w:rsidP="003025E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57E7D">
        <w:rPr>
          <w:b w:val="0"/>
          <w:sz w:val="24"/>
          <w:szCs w:val="24"/>
        </w:rPr>
        <w:t>3.1. Последовательность административных действий (процедур)  при предоставлении муниципальной услуги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lastRenderedPageBreak/>
        <w:t>3.1.1.Предоставление муниципальной услуги включает в себя следующие административные процедуры:</w:t>
      </w:r>
    </w:p>
    <w:p w:rsidR="00971DB5" w:rsidRPr="00545BCD" w:rsidRDefault="00971DB5" w:rsidP="003025EB">
      <w:pPr>
        <w:pStyle w:val="11"/>
        <w:numPr>
          <w:ilvl w:val="0"/>
          <w:numId w:val="4"/>
        </w:numPr>
        <w:spacing w:before="0" w:beforeAutospacing="0" w:after="0" w:afterAutospacing="0"/>
        <w:jc w:val="both"/>
      </w:pPr>
      <w:r w:rsidRPr="00545BCD">
        <w:softHyphen/>
        <w:t>         приём документов;</w:t>
      </w:r>
    </w:p>
    <w:p w:rsidR="00971DB5" w:rsidRPr="00545BCD" w:rsidRDefault="00971DB5" w:rsidP="003025EB">
      <w:pPr>
        <w:pStyle w:val="11"/>
        <w:numPr>
          <w:ilvl w:val="0"/>
          <w:numId w:val="4"/>
        </w:numPr>
        <w:spacing w:before="0" w:beforeAutospacing="0" w:after="0" w:afterAutospacing="0"/>
        <w:jc w:val="both"/>
      </w:pPr>
      <w:r w:rsidRPr="00545BCD">
        <w:softHyphen/>
        <w:t>         рассмотрение заявления;</w:t>
      </w:r>
    </w:p>
    <w:p w:rsidR="00971DB5" w:rsidRPr="00545BCD" w:rsidRDefault="00971DB5" w:rsidP="003025EB">
      <w:pPr>
        <w:pStyle w:val="11"/>
        <w:numPr>
          <w:ilvl w:val="0"/>
          <w:numId w:val="4"/>
        </w:numPr>
        <w:spacing w:before="0" w:beforeAutospacing="0" w:after="0" w:afterAutospacing="0"/>
        <w:jc w:val="both"/>
      </w:pPr>
      <w:r w:rsidRPr="00545BCD">
        <w:softHyphen/>
        <w:t>         оформление градостроительного плана земельного участка.</w:t>
      </w:r>
    </w:p>
    <w:p w:rsidR="00971DB5" w:rsidRPr="00545BCD" w:rsidRDefault="00971DB5" w:rsidP="003025EB">
      <w:pPr>
        <w:pStyle w:val="11"/>
        <w:numPr>
          <w:ilvl w:val="0"/>
          <w:numId w:val="4"/>
        </w:numPr>
        <w:spacing w:before="0" w:beforeAutospacing="0" w:after="0" w:afterAutospacing="0"/>
        <w:jc w:val="both"/>
      </w:pPr>
      <w:r w:rsidRPr="00545BCD">
        <w:softHyphen/>
        <w:t>         выдача градостроительного плана земельного участка.</w:t>
      </w:r>
    </w:p>
    <w:p w:rsidR="00971DB5" w:rsidRPr="00545BCD" w:rsidRDefault="00971DB5" w:rsidP="003025EB">
      <w:pPr>
        <w:pStyle w:val="11"/>
        <w:spacing w:before="0" w:beforeAutospacing="0" w:after="0" w:afterAutospacing="0"/>
        <w:jc w:val="center"/>
      </w:pPr>
    </w:p>
    <w:p w:rsidR="00971DB5" w:rsidRPr="00957E7D" w:rsidRDefault="00971DB5" w:rsidP="003025EB">
      <w:pPr>
        <w:pStyle w:val="11"/>
        <w:spacing w:before="0" w:beforeAutospacing="0" w:after="0" w:afterAutospacing="0"/>
        <w:rPr>
          <w:b/>
        </w:rPr>
      </w:pPr>
      <w:r w:rsidRPr="00957E7D">
        <w:rPr>
          <w:rStyle w:val="a5"/>
          <w:b w:val="0"/>
        </w:rPr>
        <w:t>3.2.  Приём документов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 xml:space="preserve">3.2.1.Основанием для начала предоставления муниципальной услуги  является личное обращение заявителя (его представителя, доверенного лица) в администрацию </w:t>
      </w:r>
      <w:r w:rsidR="00DA6C11" w:rsidRPr="00545BCD">
        <w:t>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 Томской области</w:t>
      </w:r>
      <w:r w:rsidRPr="00545BCD">
        <w:t xml:space="preserve"> с комплектом документов, необходимых для предоставления услуги, указанных в разделе 2.6. настоящего Административного регламента.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proofErr w:type="gramStart"/>
      <w:r w:rsidRPr="00545BCD">
        <w:t>3.2.2.</w:t>
      </w:r>
      <w:r w:rsidR="00DA6C11" w:rsidRPr="00545BCD">
        <w:t xml:space="preserve">Специалист по вопросам </w:t>
      </w:r>
      <w:r w:rsidRPr="00545BCD">
        <w:t>градостроительства</w:t>
      </w:r>
      <w:r w:rsidR="00DA6C11" w:rsidRPr="00545BCD">
        <w:t xml:space="preserve">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3.2.3.</w:t>
      </w:r>
      <w:r w:rsidR="00DA6C11" w:rsidRPr="00545BCD">
        <w:t xml:space="preserve"> </w:t>
      </w:r>
      <w:proofErr w:type="gramStart"/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3.2.4.</w:t>
      </w:r>
      <w:r w:rsidR="00DA6C11" w:rsidRPr="00545BCD">
        <w:t xml:space="preserve"> </w:t>
      </w:r>
      <w:proofErr w:type="gramStart"/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3.2.5.</w:t>
      </w:r>
      <w:r w:rsidR="00DA6C11" w:rsidRPr="00545BCD">
        <w:t xml:space="preserve"> </w:t>
      </w:r>
      <w:proofErr w:type="gramStart"/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 проверяет соответствие представленных документов установленным требованиям.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 xml:space="preserve">3.2.6.При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</w:t>
      </w:r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 xml:space="preserve">, уполномоченный на рассмотрение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</w:t>
      </w:r>
      <w:proofErr w:type="gramStart"/>
      <w:r w:rsidRPr="00545BCD">
        <w:t>по</w:t>
      </w:r>
      <w:proofErr w:type="gramEnd"/>
      <w:r w:rsidRPr="00545BCD">
        <w:t xml:space="preserve"> </w:t>
      </w:r>
      <w:proofErr w:type="gramStart"/>
      <w:r w:rsidRPr="00545BCD">
        <w:t>их</w:t>
      </w:r>
      <w:proofErr w:type="gramEnd"/>
      <w:r w:rsidRPr="00545BCD">
        <w:t xml:space="preserve"> устранению:</w:t>
      </w:r>
    </w:p>
    <w:p w:rsidR="00971DB5" w:rsidRPr="00545BCD" w:rsidRDefault="00971DB5" w:rsidP="003025EB">
      <w:pPr>
        <w:pStyle w:val="11"/>
        <w:spacing w:before="0" w:beforeAutospacing="0" w:after="0" w:afterAutospacing="0"/>
        <w:jc w:val="both"/>
      </w:pPr>
      <w:proofErr w:type="gramStart"/>
      <w:r w:rsidRPr="00545BCD">
        <w:softHyphen/>
        <w:t xml:space="preserve">         при согласии Заявителя устранить препятствия </w:t>
      </w:r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 xml:space="preserve">, уполномоченный на рассмотрение заявлений,  возвращает представленные документы; </w:t>
      </w:r>
      <w:proofErr w:type="gramEnd"/>
    </w:p>
    <w:p w:rsidR="00971DB5" w:rsidRPr="00545BCD" w:rsidRDefault="00971DB5" w:rsidP="003025EB">
      <w:pPr>
        <w:pStyle w:val="11"/>
        <w:spacing w:before="0" w:beforeAutospacing="0" w:after="0" w:afterAutospacing="0"/>
        <w:jc w:val="both"/>
      </w:pPr>
      <w:proofErr w:type="gramStart"/>
      <w:r w:rsidRPr="00545BCD">
        <w:softHyphen/>
        <w:t xml:space="preserve">         при несогласии Заявителя устранить препятствия </w:t>
      </w:r>
      <w:r w:rsidR="00DA6C11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DA6C11" w:rsidRPr="00545BCD">
        <w:t>вское</w:t>
      </w:r>
      <w:proofErr w:type="spellEnd"/>
      <w:r w:rsidR="00DA6C11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  обращает его внимание, что указанное обстоятельство может препятствовать предоставлению муниципальной услуги.</w:t>
      </w:r>
      <w:proofErr w:type="gramEnd"/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3.2.7. </w:t>
      </w:r>
      <w:proofErr w:type="gramStart"/>
      <w:r w:rsidRPr="00545BCD">
        <w:t xml:space="preserve">При отсутствии у заявителя заполненного заявления или неправильном его заполнении </w:t>
      </w:r>
      <w:r w:rsidR="004E6FE3" w:rsidRPr="00545BCD">
        <w:t xml:space="preserve">Специалист по вопросам градостроительства и землепользования </w:t>
      </w:r>
      <w:r w:rsidR="004E6FE3" w:rsidRPr="00545BCD">
        <w:lastRenderedPageBreak/>
        <w:t>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Pr="00545BCD">
        <w:t>, уполномоченный на рассмотрение заявлений,  помогает заявителю собственноручно заполнить заявление.</w:t>
      </w:r>
      <w:proofErr w:type="gramEnd"/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3.2.8. </w:t>
      </w:r>
      <w:proofErr w:type="gramStart"/>
      <w:r w:rsidRPr="00545BCD">
        <w:t xml:space="preserve">Получение документов от заинтересованных лиц фиксируется </w:t>
      </w:r>
      <w:r w:rsidR="004E6FE3" w:rsidRPr="00545BCD">
        <w:t>специалистом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Pr="00545BCD">
        <w:t xml:space="preserve">, уполномоченным на приём заявлений, путем выполнения регистрационной записи в книге учета входящих документов. </w:t>
      </w:r>
      <w:proofErr w:type="gramEnd"/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3.2.9. </w:t>
      </w:r>
      <w:proofErr w:type="gramStart"/>
      <w:r w:rsidR="004E6FE3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Pr="00545BCD">
        <w:t>, уполномоченный на приём заявлений, передает заявителю для подписи второй экземпляр заявления с указанием времени и даты приёма документов.</w:t>
      </w:r>
      <w:proofErr w:type="gramEnd"/>
    </w:p>
    <w:p w:rsidR="00971DB5" w:rsidRPr="00957E7D" w:rsidRDefault="00971DB5" w:rsidP="003025EB">
      <w:pPr>
        <w:pStyle w:val="10"/>
        <w:spacing w:before="0" w:beforeAutospacing="0" w:after="0" w:afterAutospacing="0"/>
        <w:jc w:val="both"/>
      </w:pPr>
      <w:r w:rsidRPr="00545BCD">
        <w:t>3.2.10. </w:t>
      </w:r>
      <w:proofErr w:type="gramStart"/>
      <w:r w:rsidR="004E6FE3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Pr="00545BCD">
        <w:t>, уполномоченный на приём заявлений, передает заявление с приложением пакета документов для рассмотрения Главе админ</w:t>
      </w:r>
      <w:r w:rsidR="004E6FE3" w:rsidRPr="00545BCD">
        <w:t xml:space="preserve">истрации </w:t>
      </w:r>
      <w:proofErr w:type="spellStart"/>
      <w:r w:rsidR="00105BB6">
        <w:t>Наумо</w:t>
      </w:r>
      <w:r w:rsidR="004E6FE3" w:rsidRPr="00545BCD">
        <w:t>вского</w:t>
      </w:r>
      <w:proofErr w:type="spellEnd"/>
      <w:r w:rsidR="004E6FE3" w:rsidRPr="00545BCD">
        <w:t xml:space="preserve"> сельского</w:t>
      </w:r>
      <w:r w:rsidRPr="00545BCD">
        <w:t xml:space="preserve"> поселения, а после рассмотрения – </w:t>
      </w:r>
      <w:r w:rsidR="004E6FE3" w:rsidRPr="00545BCD"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 для исполнения специалистом</w:t>
      </w:r>
      <w:r w:rsidRPr="00545BCD">
        <w:t>, в должностные обязанности которого входит</w:t>
      </w:r>
      <w:proofErr w:type="gramEnd"/>
      <w:r w:rsidRPr="00545BCD">
        <w:t xml:space="preserve"> выполнение соответствующих функций. </w:t>
      </w:r>
    </w:p>
    <w:p w:rsidR="00971DB5" w:rsidRPr="00957E7D" w:rsidRDefault="00971DB5" w:rsidP="003025EB">
      <w:pPr>
        <w:pStyle w:val="a4"/>
        <w:spacing w:before="0" w:beforeAutospacing="0" w:after="0" w:afterAutospacing="0"/>
      </w:pPr>
      <w:r w:rsidRPr="00957E7D">
        <w:rPr>
          <w:rStyle w:val="a5"/>
          <w:b w:val="0"/>
        </w:rPr>
        <w:t>3.3.  Рассмотрение заявления.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3.3.1. Основанием для начала процедуры рассмотрения заявления является получени</w:t>
      </w:r>
      <w:r w:rsidR="004E6FE3" w:rsidRPr="00545BCD">
        <w:t xml:space="preserve">е Главой </w:t>
      </w:r>
      <w:proofErr w:type="spellStart"/>
      <w:r w:rsidR="00105BB6">
        <w:t>Наумо</w:t>
      </w:r>
      <w:r w:rsidR="004E6FE3" w:rsidRPr="00545BCD">
        <w:t>вского</w:t>
      </w:r>
      <w:proofErr w:type="spellEnd"/>
      <w:r w:rsidR="004E6FE3" w:rsidRPr="00545BCD">
        <w:t xml:space="preserve"> сельского</w:t>
      </w:r>
      <w:r w:rsidRPr="00545BCD">
        <w:t xml:space="preserve"> поселения (далее – Глава поселения) заявления с пакетом документов, принятых от заявителя. </w:t>
      </w:r>
    </w:p>
    <w:p w:rsidR="004E6FE3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3.3.2. </w:t>
      </w:r>
      <w:proofErr w:type="gramStart"/>
      <w:r w:rsidRPr="00545BCD">
        <w:t xml:space="preserve">Глава отписывает заявление и передает заявление с пакетом документов в порядке делопроизводства – </w:t>
      </w:r>
      <w:r w:rsidR="004E6FE3" w:rsidRPr="00545BCD"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области. </w:t>
      </w:r>
      <w:proofErr w:type="gramEnd"/>
    </w:p>
    <w:p w:rsidR="00971DB5" w:rsidRPr="00545BCD" w:rsidRDefault="004E6FE3" w:rsidP="003025EB">
      <w:pPr>
        <w:pStyle w:val="a4"/>
        <w:spacing w:before="0" w:beforeAutospacing="0" w:after="0" w:afterAutospacing="0"/>
        <w:jc w:val="both"/>
      </w:pPr>
      <w:r w:rsidRPr="00545BCD">
        <w:t>3.3.3.</w:t>
      </w:r>
      <w:r w:rsidR="00971DB5" w:rsidRPr="00545BCD">
        <w:t> </w:t>
      </w:r>
      <w:proofErr w:type="gramStart"/>
      <w:r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района, Томской области</w:t>
      </w:r>
      <w:r w:rsidR="00971DB5" w:rsidRPr="00545BCD">
        <w:t>, уполномоченный на производство по заявлению, проверяет действительность необходимых для оказания муниципальной услуги документов.</w:t>
      </w:r>
      <w:proofErr w:type="gramEnd"/>
    </w:p>
    <w:p w:rsidR="00971DB5" w:rsidRPr="00545BCD" w:rsidRDefault="004E6FE3" w:rsidP="003025EB">
      <w:pPr>
        <w:pStyle w:val="10"/>
        <w:spacing w:before="0" w:beforeAutospacing="0" w:after="0" w:afterAutospacing="0"/>
        <w:jc w:val="both"/>
      </w:pPr>
      <w:r w:rsidRPr="00545BCD">
        <w:t>3.3.4</w:t>
      </w:r>
      <w:r w:rsidR="00971DB5" w:rsidRPr="00545BCD">
        <w:t>. </w:t>
      </w:r>
      <w:proofErr w:type="gramStart"/>
      <w:r w:rsidR="00971DB5" w:rsidRPr="00545BCD">
        <w:t>При установлении фактов отсутствия необходимых документов, несоответствия представленных документов требованиям, указанным в разделе 2.6. и наличии оснований, указанных в разделе 2.7. настоящего Административного регламента, сотрудник, уполномоченный на производство по з</w:t>
      </w:r>
      <w:r w:rsidRPr="00545BCD">
        <w:t>аявлению, готовит отказ</w:t>
      </w:r>
      <w:r w:rsidR="00971DB5" w:rsidRPr="00545BCD">
        <w:t xml:space="preserve"> в предоставлении муниципальной услуги с перечнем оснований для отказа в предоставлении муниципальной услуги и передает его </w:t>
      </w:r>
      <w:r w:rsidRPr="00545BCD">
        <w:t> Главе поселения для подписи.</w:t>
      </w:r>
      <w:proofErr w:type="gramEnd"/>
    </w:p>
    <w:p w:rsidR="00971DB5" w:rsidRPr="00545BCD" w:rsidRDefault="00D5051F" w:rsidP="003025EB">
      <w:pPr>
        <w:pStyle w:val="10"/>
        <w:spacing w:before="0" w:beforeAutospacing="0" w:after="0" w:afterAutospacing="0"/>
        <w:jc w:val="both"/>
      </w:pPr>
      <w:r>
        <w:t>3.3.5</w:t>
      </w:r>
      <w:r w:rsidR="004E6FE3" w:rsidRPr="00545BCD">
        <w:t>. </w:t>
      </w:r>
      <w:proofErr w:type="gramStart"/>
      <w:r w:rsidR="004E6FE3" w:rsidRPr="00545BCD">
        <w:t xml:space="preserve">Глава </w:t>
      </w:r>
      <w:r w:rsidR="007B42E4">
        <w:t xml:space="preserve">поселения </w:t>
      </w:r>
      <w:r w:rsidR="004E6FE3" w:rsidRPr="00545BCD">
        <w:t>подписывает отказ</w:t>
      </w:r>
      <w:r w:rsidR="00971DB5" w:rsidRPr="00545BCD">
        <w:t xml:space="preserve">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</w:t>
      </w:r>
      <w:r w:rsidR="004E6FE3" w:rsidRPr="00545BCD"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="00971DB5" w:rsidRPr="00545BCD">
        <w:t>, уполномоченному на приём заявлений.</w:t>
      </w:r>
      <w:proofErr w:type="gramEnd"/>
    </w:p>
    <w:p w:rsidR="00971DB5" w:rsidRPr="00545BCD" w:rsidRDefault="00D5051F" w:rsidP="003025EB">
      <w:pPr>
        <w:pStyle w:val="10"/>
        <w:spacing w:before="0" w:beforeAutospacing="0" w:after="0" w:afterAutospacing="0"/>
        <w:jc w:val="both"/>
      </w:pPr>
      <w:r>
        <w:t>3.3.6</w:t>
      </w:r>
      <w:r w:rsidR="00971DB5" w:rsidRPr="00545BCD">
        <w:t>. </w:t>
      </w:r>
      <w:proofErr w:type="gramStart"/>
      <w:r w:rsidR="004E6FE3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4E6FE3" w:rsidRPr="00545BCD">
        <w:t>вское</w:t>
      </w:r>
      <w:proofErr w:type="spellEnd"/>
      <w:r w:rsidR="004E6FE3" w:rsidRPr="00545BCD">
        <w:t xml:space="preserve"> сельское поселение» Томского района, Томской области</w:t>
      </w:r>
      <w:r w:rsidR="00971DB5" w:rsidRPr="00545BCD">
        <w:t>, уполномоченный на приём заявлений, направляет заявителю решение об отказе в предоставлении муниципальной услуги с перечнем оснований для отказа в предоставлении муниципальной услуги</w:t>
      </w:r>
      <w:proofErr w:type="gramEnd"/>
    </w:p>
    <w:p w:rsidR="00971DB5" w:rsidRPr="00957E7D" w:rsidRDefault="00D5051F" w:rsidP="003025EB">
      <w:pPr>
        <w:pStyle w:val="10"/>
        <w:spacing w:before="0" w:beforeAutospacing="0" w:after="0" w:afterAutospacing="0"/>
        <w:jc w:val="both"/>
      </w:pPr>
      <w:r>
        <w:t>3.3.7</w:t>
      </w:r>
      <w:r w:rsidR="00971DB5" w:rsidRPr="00545BCD">
        <w:t>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971DB5" w:rsidRPr="00957E7D" w:rsidRDefault="00971DB5" w:rsidP="003025EB">
      <w:r w:rsidRPr="00957E7D">
        <w:t>3.4. Оформление  градостроительного плана земельного участка</w:t>
      </w:r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lastRenderedPageBreak/>
        <w:t>3.4.1. </w:t>
      </w:r>
      <w:proofErr w:type="gramStart"/>
      <w:r w:rsidRPr="00545BCD">
        <w:t>Основанием для начала процедуры  оформления градостроительного плана земельного участка является получение сотрудником, уполномоченным на производство по заявлению, необходимых для оказания муниципальной услуги документов с поручением Главы поселения.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3.4.2. </w:t>
      </w:r>
      <w:r w:rsidR="00125034"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125034" w:rsidRPr="00545BCD">
        <w:t>вское</w:t>
      </w:r>
      <w:proofErr w:type="spellEnd"/>
      <w:r w:rsidR="00125034" w:rsidRPr="00545BCD">
        <w:t xml:space="preserve"> сельское поселение» Томского района, Томской области</w:t>
      </w:r>
      <w:r w:rsidRPr="00545BCD">
        <w:t>, уполномоченный на производство по заявлению, готовит:</w:t>
      </w:r>
    </w:p>
    <w:p w:rsidR="00971DB5" w:rsidRPr="00545BCD" w:rsidRDefault="00125034" w:rsidP="003025EB">
      <w:pPr>
        <w:pStyle w:val="10"/>
        <w:numPr>
          <w:ilvl w:val="0"/>
          <w:numId w:val="5"/>
        </w:numPr>
        <w:spacing w:before="0" w:beforeAutospacing="0" w:after="0" w:afterAutospacing="0"/>
        <w:jc w:val="both"/>
      </w:pPr>
      <w:r w:rsidRPr="00545BCD">
        <w:softHyphen/>
        <w:t> </w:t>
      </w:r>
      <w:r w:rsidR="00971DB5" w:rsidRPr="00545BCD">
        <w:t>градостроительный план земельного участка, в соответствии с формой установленной Постановлением Правительства Российской Федерации;</w:t>
      </w:r>
    </w:p>
    <w:p w:rsidR="00971DB5" w:rsidRPr="00545BCD" w:rsidRDefault="00125034" w:rsidP="003025EB">
      <w:pPr>
        <w:pStyle w:val="10"/>
        <w:numPr>
          <w:ilvl w:val="0"/>
          <w:numId w:val="5"/>
        </w:numPr>
        <w:spacing w:before="0" w:beforeAutospacing="0" w:after="0" w:afterAutospacing="0"/>
        <w:jc w:val="both"/>
      </w:pPr>
      <w:r w:rsidRPr="00545BCD">
        <w:softHyphen/>
        <w:t> проект постановления</w:t>
      </w:r>
      <w:r w:rsidR="00971DB5" w:rsidRPr="00545BCD">
        <w:t xml:space="preserve"> утверждающего градостроительный план земельного участка.</w:t>
      </w:r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 Градостроительный план земельн</w:t>
      </w:r>
      <w:r w:rsidR="00125034" w:rsidRPr="00545BCD">
        <w:t>ого участка подготавливается в 5</w:t>
      </w:r>
      <w:r w:rsidRPr="00545BCD">
        <w:t>-х экземплярах.</w:t>
      </w:r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3.4.3. </w:t>
      </w:r>
      <w:proofErr w:type="gramStart"/>
      <w:r w:rsidRPr="00545BCD">
        <w:t>Глава поселения утверждает градостроительный план</w:t>
      </w:r>
      <w:r w:rsidR="00125034" w:rsidRPr="00545BCD">
        <w:t xml:space="preserve"> земельного участка  и постановление</w:t>
      </w:r>
      <w:r w:rsidRPr="00545BCD">
        <w:t xml:space="preserve">, утверждающее его, и передает в порядке делопроизводства </w:t>
      </w:r>
      <w:r w:rsidR="00125034" w:rsidRPr="00545BCD"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125034" w:rsidRPr="00545BCD">
        <w:t>вское</w:t>
      </w:r>
      <w:proofErr w:type="spellEnd"/>
      <w:r w:rsidR="00125034" w:rsidRPr="00545BCD">
        <w:t xml:space="preserve"> сельское поселение» Томского района, Томской области</w:t>
      </w:r>
      <w:r w:rsidRPr="00545BCD">
        <w:t>, уполномоченному на производство по заявлению.</w:t>
      </w:r>
      <w:proofErr w:type="gramEnd"/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proofErr w:type="gramStart"/>
      <w:r w:rsidRPr="00545BCD">
        <w:t>3.4.4</w:t>
      </w:r>
      <w:r w:rsidR="00125034" w:rsidRPr="00545BCD">
        <w:t xml:space="preserve"> 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="00125034" w:rsidRPr="00545BCD">
        <w:t>вское</w:t>
      </w:r>
      <w:proofErr w:type="spellEnd"/>
      <w:r w:rsidR="00125034" w:rsidRPr="00545BCD">
        <w:t xml:space="preserve"> сельское поселение» Томского района, Томской области</w:t>
      </w:r>
      <w:r w:rsidRPr="00545BCD">
        <w:t>, уполномоченный на производство по заявлению, регистрирует градостроительный план земельного участка в книге регистрации градостроительных планов.</w:t>
      </w:r>
      <w:proofErr w:type="gramEnd"/>
      <w:r w:rsidRPr="00545BCD">
        <w:t xml:space="preserve"> После регистрации, один экземпляр на бумажном и электронном носителях хранится в админ</w:t>
      </w:r>
      <w:r w:rsidR="00125034" w:rsidRPr="00545BCD">
        <w:t xml:space="preserve">истрации </w:t>
      </w:r>
      <w:proofErr w:type="spellStart"/>
      <w:r w:rsidR="00105BB6">
        <w:t>Наумо</w:t>
      </w:r>
      <w:r w:rsidR="00125034" w:rsidRPr="00545BCD">
        <w:t>вского</w:t>
      </w:r>
      <w:proofErr w:type="spellEnd"/>
      <w:r w:rsidR="00125034" w:rsidRPr="00545BCD">
        <w:t xml:space="preserve"> сельского</w:t>
      </w:r>
      <w:r w:rsidRPr="00545BCD">
        <w:t xml:space="preserve"> поселения. </w:t>
      </w:r>
    </w:p>
    <w:p w:rsidR="00971DB5" w:rsidRPr="00545BCD" w:rsidRDefault="00125034" w:rsidP="003025EB">
      <w:pPr>
        <w:pStyle w:val="10"/>
        <w:spacing w:before="0" w:beforeAutospacing="0" w:after="0" w:afterAutospacing="0"/>
        <w:jc w:val="both"/>
      </w:pPr>
      <w:r w:rsidRPr="00545BCD">
        <w:t>3.4.5</w:t>
      </w:r>
      <w:r w:rsidR="00971DB5" w:rsidRPr="00545BCD">
        <w:t xml:space="preserve">. </w:t>
      </w:r>
      <w:r w:rsidRPr="00545BCD">
        <w:t>Специалист по вопросам градостроительства и землепользования администрации муниципального образования «</w:t>
      </w:r>
      <w:proofErr w:type="spellStart"/>
      <w:r w:rsidR="00105BB6">
        <w:t>Наумо</w:t>
      </w:r>
      <w:r w:rsidRPr="00545BCD">
        <w:t>вское</w:t>
      </w:r>
      <w:proofErr w:type="spellEnd"/>
      <w:r w:rsidRPr="00545BCD">
        <w:t xml:space="preserve"> сельское поселение» Томского района, Томской области</w:t>
      </w:r>
      <w:r w:rsidR="00971DB5" w:rsidRPr="00545BCD">
        <w:t>, уполномоченный на производство по заявлению, направляет (вручает под роспись) заяви</w:t>
      </w:r>
      <w:r w:rsidRPr="00545BCD">
        <w:t>телю четыре</w:t>
      </w:r>
      <w:r w:rsidR="00971DB5" w:rsidRPr="00545BCD">
        <w:t xml:space="preserve"> экземпляра градостроительного пла</w:t>
      </w:r>
      <w:r w:rsidRPr="00545BCD">
        <w:t>на земельного участка, постановление,</w:t>
      </w:r>
      <w:r w:rsidR="00971DB5" w:rsidRPr="00545BCD">
        <w:t xml:space="preserve"> утверждающее  градостроительный план земельного участка.</w:t>
      </w:r>
    </w:p>
    <w:p w:rsidR="00971DB5" w:rsidRPr="00545BCD" w:rsidRDefault="00D5051F" w:rsidP="003025EB">
      <w:pPr>
        <w:pStyle w:val="10"/>
        <w:spacing w:before="0" w:beforeAutospacing="0" w:after="0" w:afterAutospacing="0"/>
        <w:jc w:val="both"/>
      </w:pPr>
      <w:r>
        <w:t>3.4.6</w:t>
      </w:r>
      <w:r w:rsidR="00971DB5" w:rsidRPr="00545BCD">
        <w:t xml:space="preserve">. Общий максимальный срок </w:t>
      </w:r>
      <w:proofErr w:type="gramStart"/>
      <w:r w:rsidR="00971DB5" w:rsidRPr="00545BCD">
        <w:t>процедуры оформления градостроительного плана земельного участка</w:t>
      </w:r>
      <w:proofErr w:type="gramEnd"/>
      <w:r w:rsidR="00971DB5" w:rsidRPr="00545BCD">
        <w:t xml:space="preserve"> не может превышать 20-ти рабочих дней.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125034" w:rsidP="003025EB">
      <w:pPr>
        <w:jc w:val="center"/>
        <w:rPr>
          <w:b/>
        </w:rPr>
      </w:pPr>
      <w:r w:rsidRPr="007B42E4">
        <w:rPr>
          <w:b/>
        </w:rPr>
        <w:t>4</w:t>
      </w:r>
      <w:r w:rsidR="00971DB5" w:rsidRPr="007B42E4">
        <w:rPr>
          <w:b/>
        </w:rPr>
        <w:t>.</w:t>
      </w:r>
      <w:r w:rsidR="00971DB5" w:rsidRPr="00545BCD">
        <w:t xml:space="preserve">  </w:t>
      </w:r>
      <w:r w:rsidR="00971DB5" w:rsidRPr="00545BCD">
        <w:rPr>
          <w:b/>
        </w:rPr>
        <w:t xml:space="preserve">Порядок и формы </w:t>
      </w:r>
      <w:proofErr w:type="gramStart"/>
      <w:r w:rsidR="00971DB5" w:rsidRPr="00545BCD">
        <w:rPr>
          <w:b/>
        </w:rPr>
        <w:t>контроля за</w:t>
      </w:r>
      <w:proofErr w:type="gramEnd"/>
      <w:r w:rsidR="00971DB5" w:rsidRPr="00545BCD">
        <w:rPr>
          <w:b/>
        </w:rPr>
        <w:t xml:space="preserve"> предоставлением</w:t>
      </w:r>
    </w:p>
    <w:p w:rsidR="00971DB5" w:rsidRPr="00545BCD" w:rsidRDefault="00971DB5" w:rsidP="003025EB">
      <w:pPr>
        <w:jc w:val="center"/>
        <w:rPr>
          <w:b/>
        </w:rPr>
      </w:pPr>
      <w:r w:rsidRPr="00545BCD">
        <w:rPr>
          <w:b/>
        </w:rPr>
        <w:t>муниципальной услуги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4.1. Текущий </w:t>
      </w:r>
      <w:proofErr w:type="gramStart"/>
      <w:r w:rsidRPr="00545BCD">
        <w:t>контроль за</w:t>
      </w:r>
      <w:proofErr w:type="gramEnd"/>
      <w:r w:rsidRPr="00545BCD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</w:t>
      </w:r>
      <w:r w:rsidR="00125034" w:rsidRPr="00545BCD">
        <w:t xml:space="preserve">  Главой </w:t>
      </w:r>
      <w:proofErr w:type="spellStart"/>
      <w:r w:rsidR="00105BB6">
        <w:t>Наумо</w:t>
      </w:r>
      <w:r w:rsidR="00125034" w:rsidRPr="00545BCD">
        <w:t>вского</w:t>
      </w:r>
      <w:proofErr w:type="spellEnd"/>
      <w:r w:rsidR="00125034" w:rsidRPr="00545BCD">
        <w:t xml:space="preserve"> сельского</w:t>
      </w:r>
      <w:r w:rsidRPr="00545BCD">
        <w:t xml:space="preserve"> поселения  и его заместителем.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 4.3.  </w:t>
      </w:r>
      <w:proofErr w:type="gramStart"/>
      <w:r w:rsidRPr="00545BCD">
        <w:t>Контроль за</w:t>
      </w:r>
      <w:proofErr w:type="gramEnd"/>
      <w:r w:rsidRPr="00545BCD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4.4.  </w:t>
      </w:r>
      <w:proofErr w:type="gramStart"/>
      <w:r w:rsidRPr="00545BCD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971DB5" w:rsidRPr="00545BCD" w:rsidRDefault="00125034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4.5. </w:t>
      </w:r>
      <w:proofErr w:type="gramStart"/>
      <w:r w:rsidRPr="00545BCD">
        <w:t>Специалисты</w:t>
      </w:r>
      <w:r w:rsidR="00971DB5" w:rsidRPr="00545BCD">
        <w:t>, уполномоченные на расс</w:t>
      </w:r>
      <w:r w:rsidRPr="00545BCD">
        <w:t>мотрение и приём заявлений, несу</w:t>
      </w:r>
      <w:r w:rsidR="00971DB5" w:rsidRPr="00545BCD">
        <w:t>т персональную ответственность за соблюдение сроков и поря</w:t>
      </w:r>
      <w:r w:rsidRPr="00545BCD">
        <w:t>дка приёма документов, специалист</w:t>
      </w:r>
      <w:r w:rsidR="00971DB5" w:rsidRPr="00545BCD">
        <w:t xml:space="preserve">, уполномоченный на производство по заявлению несет персональную ответственность за проверку документов, определение их подлинности и соответствия </w:t>
      </w:r>
      <w:r w:rsidR="00971DB5" w:rsidRPr="00545BCD">
        <w:lastRenderedPageBreak/>
        <w:t>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971DB5" w:rsidRPr="00545BCD" w:rsidRDefault="00971DB5" w:rsidP="003025EB">
      <w:pPr>
        <w:pStyle w:val="10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125034" w:rsidP="003025EB">
      <w:pPr>
        <w:jc w:val="center"/>
      </w:pPr>
      <w:r w:rsidRPr="007B42E4">
        <w:rPr>
          <w:b/>
        </w:rPr>
        <w:t>5</w:t>
      </w:r>
      <w:r w:rsidR="00971DB5" w:rsidRPr="007B42E4">
        <w:rPr>
          <w:b/>
        </w:rPr>
        <w:t>.</w:t>
      </w:r>
      <w:r w:rsidR="00971DB5" w:rsidRPr="00545BCD">
        <w:t xml:space="preserve">  </w:t>
      </w:r>
      <w:r w:rsidR="00971DB5" w:rsidRPr="00545BCD">
        <w:rPr>
          <w:b/>
        </w:rPr>
        <w:t>Порядок обжалования действий (бездействия) и решений, осуществляе</w:t>
      </w:r>
      <w:r w:rsidRPr="00545BCD">
        <w:rPr>
          <w:b/>
        </w:rPr>
        <w:t xml:space="preserve">мых (принятых) </w:t>
      </w:r>
      <w:r w:rsidR="00971DB5" w:rsidRPr="00545BCD">
        <w:rPr>
          <w:b/>
        </w:rPr>
        <w:t>в ходе предоставления</w:t>
      </w:r>
      <w:r w:rsidRPr="00545BCD">
        <w:rPr>
          <w:b/>
        </w:rPr>
        <w:t xml:space="preserve"> </w:t>
      </w:r>
      <w:r w:rsidR="00971DB5" w:rsidRPr="00545BCD">
        <w:rPr>
          <w:b/>
        </w:rPr>
        <w:t>муниципальной услуги.</w:t>
      </w:r>
    </w:p>
    <w:p w:rsidR="00971DB5" w:rsidRPr="00545BCD" w:rsidRDefault="00971DB5" w:rsidP="003025EB">
      <w:pPr>
        <w:pStyle w:val="a4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5.1.     Заявители имеют право на обжалование действий или бездействия должностных лиц в досудебном и судебном порядке.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5.2.     Заявители могут обжаловать действия или бездействие должностных лиц главе поселения или его заместителю.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5.3.    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5.4.     Глава поселения и его заместители проводят личный приём заявителей.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5.5.     Личный прием проводится по предварительной записи.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5.6.     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5.7.     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5.8.         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5.9.          </w:t>
      </w:r>
      <w:proofErr w:type="gramStart"/>
      <w:r w:rsidRPr="00545BCD"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45BCD">
        <w:t>, ставит личную подпись и дату.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Дополнительно в письменном обращении могут быть </w:t>
      </w:r>
      <w:proofErr w:type="gramStart"/>
      <w:r w:rsidRPr="00545BCD">
        <w:t>указаны</w:t>
      </w:r>
      <w:proofErr w:type="gramEnd"/>
      <w:r w:rsidRPr="00545BCD">
        <w:t>: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proofErr w:type="gramStart"/>
      <w:r w:rsidRPr="00545BCD">
        <w:softHyphen/>
        <w:t>          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softHyphen/>
        <w:t>          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реализации, либо незаконно возложена какая - либо обязанность;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softHyphen/>
        <w:t>           иные сведения, которые заявитель считает необходимым сообщить.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5.10.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5.11.     По результатам рассмотрения обращения должностным лицом  администрации принимается решение об удовлетворении требований заявителя либо об отказе в его удовлетворении.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5.12.    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lastRenderedPageBreak/>
        <w:t xml:space="preserve">5.13.     Если в письменном обращении не </w:t>
      </w:r>
      <w:proofErr w:type="gramStart"/>
      <w:r w:rsidRPr="00545BCD">
        <w:t>указаны</w:t>
      </w:r>
      <w:proofErr w:type="gramEnd"/>
      <w:r w:rsidRPr="00545BCD"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5.14.     </w:t>
      </w:r>
      <w:proofErr w:type="gramStart"/>
      <w:r w:rsidRPr="00545BCD"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5.15.     Если текст письменного обращения не поддается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5.16.     </w:t>
      </w:r>
      <w:proofErr w:type="gramStart"/>
      <w:r w:rsidRPr="00545BCD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545BCD">
        <w:t>  одному и тому же должностному лицу. О данном решении уведомляется заявитель, направивший обращение.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5.17.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5.18.    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5.19.     Заявители вправе обжаловать принятые решения в судебном порядке. </w:t>
      </w:r>
      <w:proofErr w:type="gramStart"/>
      <w:r w:rsidRPr="00545BCD"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  <w:proofErr w:type="gramEnd"/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 xml:space="preserve">5.20.     Запрещается направлять жалобу на рассмотрение должностному лицу, решение или действие (бездействие) которого обжалуется. </w:t>
      </w:r>
    </w:p>
    <w:p w:rsidR="00D5051F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5.21.     Обращение заинтересованных лиц считается разрешенным, если рассмотрены все поставленные в них вопросы, приняты необходимые меры и даны письменные ответы.</w:t>
      </w:r>
    </w:p>
    <w:p w:rsidR="00D5051F" w:rsidRDefault="00D5051F" w:rsidP="003025EB">
      <w:pPr>
        <w:pStyle w:val="consplusnormal"/>
        <w:spacing w:before="0" w:beforeAutospacing="0" w:after="0" w:afterAutospacing="0"/>
        <w:jc w:val="both"/>
      </w:pPr>
      <w:r>
        <w:t>5.22.</w:t>
      </w:r>
      <w:r w:rsidRPr="00DF737B">
        <w:t xml:space="preserve"> О результатах рассмотрения жалобы заявитель извещается письмом за подписью Главы  </w:t>
      </w:r>
      <w:proofErr w:type="spellStart"/>
      <w:r w:rsidR="00105BB6">
        <w:t>Наумо</w:t>
      </w:r>
      <w:r w:rsidRPr="00DF737B">
        <w:t>вского</w:t>
      </w:r>
      <w:proofErr w:type="spellEnd"/>
      <w:r w:rsidRPr="00DF737B">
        <w:t xml:space="preserve"> сельского поселения.</w:t>
      </w:r>
    </w:p>
    <w:p w:rsidR="00D5051F" w:rsidRDefault="00D5051F" w:rsidP="003025EB">
      <w:pPr>
        <w:autoSpaceDE w:val="0"/>
        <w:ind w:firstLine="567"/>
        <w:jc w:val="both"/>
      </w:pPr>
      <w:r>
        <w:t xml:space="preserve">5.22.1. </w:t>
      </w:r>
      <w:r w:rsidRPr="00313EDD">
        <w:t>Случаи, в которых ответ на жалобу (претензию) не д</w:t>
      </w:r>
      <w:r>
        <w:t>ается:</w:t>
      </w:r>
    </w:p>
    <w:p w:rsidR="00D5051F" w:rsidRPr="00313EDD" w:rsidRDefault="00D5051F" w:rsidP="003025EB">
      <w:pPr>
        <w:autoSpaceDE w:val="0"/>
        <w:ind w:firstLine="567"/>
        <w:jc w:val="both"/>
      </w:pPr>
    </w:p>
    <w:p w:rsidR="00D5051F" w:rsidRPr="00313EDD" w:rsidRDefault="00D5051F" w:rsidP="003025EB">
      <w:pPr>
        <w:tabs>
          <w:tab w:val="left" w:pos="142"/>
          <w:tab w:val="left" w:pos="1276"/>
        </w:tabs>
        <w:autoSpaceDE w:val="0"/>
        <w:ind w:firstLine="567"/>
        <w:jc w:val="both"/>
      </w:pPr>
      <w:r w:rsidRPr="00313EDD">
        <w:t>1)</w:t>
      </w:r>
      <w:r w:rsidRPr="00313EDD">
        <w:rPr>
          <w:i/>
        </w:rPr>
        <w:t xml:space="preserve"> </w:t>
      </w:r>
      <w:r w:rsidRPr="00313EDD">
        <w:t xml:space="preserve">если в письменном обращении не </w:t>
      </w:r>
      <w:proofErr w:type="gramStart"/>
      <w:r w:rsidRPr="00313EDD">
        <w:t>указаны</w:t>
      </w:r>
      <w:proofErr w:type="gramEnd"/>
      <w:r w:rsidRPr="00313EDD"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дается. </w:t>
      </w:r>
    </w:p>
    <w:p w:rsidR="00D5051F" w:rsidRPr="00313EDD" w:rsidRDefault="00D5051F" w:rsidP="003025EB">
      <w:pPr>
        <w:tabs>
          <w:tab w:val="left" w:pos="142"/>
          <w:tab w:val="left" w:pos="1276"/>
        </w:tabs>
        <w:autoSpaceDE w:val="0"/>
        <w:ind w:firstLine="567"/>
        <w:jc w:val="both"/>
      </w:pPr>
      <w:proofErr w:type="gramStart"/>
      <w:r w:rsidRPr="00313EDD">
        <w:t>2)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D5051F" w:rsidRPr="00313EDD" w:rsidRDefault="00D5051F" w:rsidP="003025EB">
      <w:pPr>
        <w:tabs>
          <w:tab w:val="left" w:pos="142"/>
          <w:tab w:val="left" w:pos="1276"/>
        </w:tabs>
        <w:autoSpaceDE w:val="0"/>
        <w:ind w:firstLine="567"/>
        <w:jc w:val="both"/>
      </w:pPr>
      <w:r w:rsidRPr="00313EDD">
        <w:t>3)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прочтению).</w:t>
      </w:r>
    </w:p>
    <w:p w:rsidR="00D5051F" w:rsidRPr="00313EDD" w:rsidRDefault="00D5051F" w:rsidP="003025EB">
      <w:pPr>
        <w:autoSpaceDE w:val="0"/>
        <w:ind w:firstLine="540"/>
        <w:jc w:val="both"/>
        <w:rPr>
          <w:iCs/>
        </w:rPr>
      </w:pPr>
      <w:r w:rsidRPr="00313EDD">
        <w:t xml:space="preserve">4)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</w:t>
      </w:r>
      <w:r w:rsidRPr="00313EDD">
        <w:lastRenderedPageBreak/>
        <w:t xml:space="preserve">при этом в обращении не приводятся новые доводы или обстоятельства </w:t>
      </w:r>
      <w:r w:rsidRPr="00313EDD">
        <w:rPr>
          <w:iCs/>
        </w:rPr>
        <w:t>при условии, что указанное обращение и ранее направляемые обращения направлялись в Орган;</w:t>
      </w:r>
    </w:p>
    <w:p w:rsidR="00D5051F" w:rsidRPr="00313EDD" w:rsidRDefault="00D5051F" w:rsidP="003025EB">
      <w:pPr>
        <w:tabs>
          <w:tab w:val="left" w:pos="142"/>
          <w:tab w:val="left" w:pos="1276"/>
        </w:tabs>
        <w:autoSpaceDE w:val="0"/>
        <w:ind w:firstLine="567"/>
        <w:jc w:val="both"/>
      </w:pPr>
      <w:r w:rsidRPr="00313EDD"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051F" w:rsidRPr="00313EDD" w:rsidRDefault="00D5051F" w:rsidP="003025EB">
      <w:pPr>
        <w:tabs>
          <w:tab w:val="left" w:pos="142"/>
          <w:tab w:val="left" w:pos="1276"/>
        </w:tabs>
        <w:autoSpaceDE w:val="0"/>
        <w:ind w:firstLine="567"/>
        <w:jc w:val="both"/>
      </w:pPr>
      <w:r w:rsidRPr="00313EDD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Орган.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971DB5" w:rsidP="003025EB">
      <w:pPr>
        <w:pStyle w:val="consplusnormal"/>
        <w:spacing w:before="0" w:beforeAutospacing="0" w:after="0" w:afterAutospacing="0"/>
        <w:jc w:val="both"/>
      </w:pPr>
      <w:r w:rsidRPr="00545BCD">
        <w:t> </w:t>
      </w:r>
    </w:p>
    <w:p w:rsidR="00971DB5" w:rsidRPr="00545BCD" w:rsidRDefault="00105BB6" w:rsidP="003025EB">
      <w:pPr>
        <w:pStyle w:val="consplusnormal"/>
        <w:spacing w:before="0" w:beforeAutospacing="0" w:after="0" w:afterAutospacing="0"/>
        <w:jc w:val="both"/>
      </w:pPr>
      <w:r>
        <w:t xml:space="preserve"> Глава </w:t>
      </w:r>
      <w:r w:rsidR="00971DB5" w:rsidRPr="00545BCD">
        <w:t xml:space="preserve"> поселения                        </w:t>
      </w:r>
      <w:r w:rsidR="00125034" w:rsidRPr="00545BCD">
        <w:t>              </w:t>
      </w:r>
      <w:r>
        <w:t xml:space="preserve">                            </w:t>
      </w:r>
      <w:r w:rsidR="00125034" w:rsidRPr="00545BCD">
        <w:t>   В.</w:t>
      </w:r>
      <w:r>
        <w:t>В</w:t>
      </w:r>
      <w:r w:rsidR="00125034" w:rsidRPr="00545BCD">
        <w:t xml:space="preserve">. </w:t>
      </w:r>
      <w:r>
        <w:t>Орлов</w:t>
      </w:r>
      <w:r w:rsidR="00971DB5" w:rsidRPr="00545BCD">
        <w:t>              </w:t>
      </w:r>
    </w:p>
    <w:p w:rsidR="00050D6A" w:rsidRDefault="00050D6A" w:rsidP="003025EB">
      <w:pPr>
        <w:jc w:val="both"/>
      </w:pPr>
    </w:p>
    <w:p w:rsidR="00105BB6" w:rsidRDefault="00105BB6" w:rsidP="003025EB">
      <w:pPr>
        <w:jc w:val="both"/>
      </w:pPr>
    </w:p>
    <w:p w:rsidR="00105BB6" w:rsidRDefault="00105BB6" w:rsidP="003025EB">
      <w:pPr>
        <w:jc w:val="both"/>
      </w:pPr>
    </w:p>
    <w:p w:rsidR="00105BB6" w:rsidRDefault="00105BB6" w:rsidP="003025EB">
      <w:pPr>
        <w:jc w:val="right"/>
      </w:pPr>
      <w:r>
        <w:t>Приложение № 1</w:t>
      </w:r>
    </w:p>
    <w:tbl>
      <w:tblPr>
        <w:tblW w:w="5040" w:type="dxa"/>
        <w:tblInd w:w="5328" w:type="dxa"/>
        <w:tblLook w:val="0000"/>
      </w:tblPr>
      <w:tblGrid>
        <w:gridCol w:w="5040"/>
      </w:tblGrid>
      <w:tr w:rsidR="00105BB6" w:rsidTr="00F5621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040" w:type="dxa"/>
          </w:tcPr>
          <w:p w:rsidR="00105BB6" w:rsidRPr="00D87D9E" w:rsidRDefault="00105BB6" w:rsidP="003025EB">
            <w:pPr>
              <w:rPr>
                <w:sz w:val="28"/>
                <w:szCs w:val="28"/>
              </w:rPr>
            </w:pPr>
            <w:r w:rsidRPr="00D87D9E"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Наумо</w:t>
            </w:r>
            <w:r w:rsidRPr="00D87D9E">
              <w:rPr>
                <w:sz w:val="28"/>
                <w:szCs w:val="28"/>
              </w:rPr>
              <w:t>вского</w:t>
            </w:r>
            <w:proofErr w:type="spellEnd"/>
            <w:r w:rsidRPr="00D87D9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</w:t>
            </w:r>
            <w:r w:rsidRPr="00D87D9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В.Орлову</w:t>
            </w:r>
          </w:p>
          <w:p w:rsidR="00105BB6" w:rsidRPr="00D87D9E" w:rsidRDefault="00105BB6" w:rsidP="003025EB">
            <w:r w:rsidRPr="00D87D9E">
              <w:t xml:space="preserve"> </w:t>
            </w:r>
            <w:r w:rsidRPr="00D87D9E">
              <w:rPr>
                <w:sz w:val="28"/>
                <w:szCs w:val="28"/>
              </w:rPr>
              <w:t>Заказчик (застройщик):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</w:t>
            </w:r>
          </w:p>
          <w:p w:rsidR="00105BB6" w:rsidRPr="00D87D9E" w:rsidRDefault="00105BB6" w:rsidP="003025EB">
            <w:r w:rsidRPr="00D87D9E">
              <w:t xml:space="preserve"> _______________________________________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proofErr w:type="gramStart"/>
            <w:r w:rsidRPr="00292CB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, адрес регистрации, телефон, индекс</w:t>
            </w:r>
            <w:proofErr w:type="gramEnd"/>
          </w:p>
          <w:p w:rsidR="00105BB6" w:rsidRDefault="00105BB6" w:rsidP="003025EB">
            <w:pPr>
              <w:jc w:val="center"/>
            </w:pPr>
            <w:r>
              <w:t>_______________________________________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предприятия застройщика)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105BB6" w:rsidRPr="00D87D9E" w:rsidRDefault="00105BB6" w:rsidP="003025EB">
            <w:pPr>
              <w:jc w:val="center"/>
            </w:pPr>
            <w:r>
              <w:t>________________________________________</w:t>
            </w:r>
          </w:p>
        </w:tc>
      </w:tr>
    </w:tbl>
    <w:p w:rsidR="00105BB6" w:rsidRDefault="00105BB6" w:rsidP="003025EB"/>
    <w:p w:rsidR="00105BB6" w:rsidRDefault="00105BB6" w:rsidP="003025EB"/>
    <w:p w:rsidR="00105BB6" w:rsidRDefault="00105BB6" w:rsidP="003025EB"/>
    <w:p w:rsidR="00105BB6" w:rsidRDefault="00105BB6" w:rsidP="003025EB"/>
    <w:p w:rsidR="00105BB6" w:rsidRPr="00D87D9E" w:rsidRDefault="00105BB6" w:rsidP="003025EB">
      <w:pPr>
        <w:jc w:val="center"/>
        <w:rPr>
          <w:b/>
          <w:sz w:val="28"/>
          <w:szCs w:val="28"/>
        </w:rPr>
      </w:pPr>
      <w:r w:rsidRPr="00D87D9E">
        <w:rPr>
          <w:b/>
          <w:sz w:val="28"/>
          <w:szCs w:val="28"/>
        </w:rPr>
        <w:t>ЗАЯВЛЕНИЕ</w:t>
      </w:r>
    </w:p>
    <w:p w:rsidR="00105BB6" w:rsidRPr="00D87D9E" w:rsidRDefault="00105BB6" w:rsidP="003025EB">
      <w:pPr>
        <w:jc w:val="center"/>
        <w:rPr>
          <w:sz w:val="28"/>
          <w:szCs w:val="28"/>
        </w:rPr>
      </w:pPr>
    </w:p>
    <w:p w:rsidR="00105BB6" w:rsidRDefault="00105BB6" w:rsidP="003025EB">
      <w:r w:rsidRPr="00D87D9E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</w:t>
      </w:r>
      <w:r w:rsidRPr="00D87D9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D87D9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87D9E">
        <w:rPr>
          <w:sz w:val="28"/>
          <w:szCs w:val="28"/>
        </w:rPr>
        <w:t xml:space="preserve"> РФ, прошу </w:t>
      </w:r>
      <w:r>
        <w:rPr>
          <w:sz w:val="28"/>
          <w:szCs w:val="28"/>
        </w:rPr>
        <w:t xml:space="preserve">утвердить градостроительный план земельного участка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105BB6" w:rsidRDefault="00105BB6" w:rsidP="003025EB">
      <w:r>
        <w:t>____________________________________________________________________________________</w:t>
      </w:r>
    </w:p>
    <w:p w:rsidR="00105BB6" w:rsidRDefault="00105BB6" w:rsidP="003025EB">
      <w:pPr>
        <w:jc w:val="center"/>
        <w:rPr>
          <w:sz w:val="16"/>
          <w:szCs w:val="16"/>
        </w:rPr>
      </w:pPr>
      <w:r>
        <w:rPr>
          <w:sz w:val="16"/>
          <w:szCs w:val="16"/>
        </w:rPr>
        <w:t>(собственность, аренда)</w:t>
      </w:r>
    </w:p>
    <w:p w:rsidR="00105BB6" w:rsidRDefault="00105BB6" w:rsidP="003025EB">
      <w:r>
        <w:t>____________________________________________________________________________________</w:t>
      </w:r>
    </w:p>
    <w:p w:rsidR="00105BB6" w:rsidRDefault="00105BB6" w:rsidP="003025EB">
      <w:pPr>
        <w:jc w:val="center"/>
      </w:pPr>
    </w:p>
    <w:p w:rsidR="00105BB6" w:rsidRDefault="00105BB6" w:rsidP="003025EB">
      <w:pPr>
        <w:jc w:val="center"/>
      </w:pPr>
      <w:r>
        <w:t>____________________________________________________________________________________</w:t>
      </w:r>
    </w:p>
    <w:p w:rsidR="00105BB6" w:rsidRDefault="00105BB6" w:rsidP="003025EB"/>
    <w:p w:rsidR="00105BB6" w:rsidRDefault="00105BB6" w:rsidP="003025EB">
      <w:r w:rsidRPr="00D87D9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t xml:space="preserve"> ________________________________________________________________________</w:t>
      </w:r>
    </w:p>
    <w:p w:rsidR="00105BB6" w:rsidRDefault="00105BB6" w:rsidP="003025E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(поселение,  улица, номер участка)</w:t>
      </w:r>
    </w:p>
    <w:p w:rsidR="00105BB6" w:rsidRPr="001926AA" w:rsidRDefault="00105BB6" w:rsidP="003025EB">
      <w:r>
        <w:t>____________________________________________________________________________________</w:t>
      </w:r>
    </w:p>
    <w:p w:rsidR="00105BB6" w:rsidRDefault="00105BB6" w:rsidP="003025EB"/>
    <w:sectPr w:rsidR="001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6"/>
    <w:multiLevelType w:val="hybridMultilevel"/>
    <w:tmpl w:val="47CE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87B9F"/>
    <w:multiLevelType w:val="hybridMultilevel"/>
    <w:tmpl w:val="B7A0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5F53"/>
    <w:multiLevelType w:val="hybridMultilevel"/>
    <w:tmpl w:val="9922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3DDD"/>
    <w:multiLevelType w:val="hybridMultilevel"/>
    <w:tmpl w:val="08FA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60135"/>
    <w:multiLevelType w:val="hybridMultilevel"/>
    <w:tmpl w:val="E234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026ED"/>
    <w:multiLevelType w:val="hybridMultilevel"/>
    <w:tmpl w:val="26981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167A9"/>
    <w:multiLevelType w:val="hybridMultilevel"/>
    <w:tmpl w:val="257C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6D10"/>
    <w:multiLevelType w:val="hybridMultilevel"/>
    <w:tmpl w:val="99A49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20899"/>
    <w:multiLevelType w:val="hybridMultilevel"/>
    <w:tmpl w:val="FB22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675F7"/>
    <w:multiLevelType w:val="hybridMultilevel"/>
    <w:tmpl w:val="88DE0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C777F"/>
    <w:multiLevelType w:val="hybridMultilevel"/>
    <w:tmpl w:val="344C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D3401"/>
    <w:multiLevelType w:val="hybridMultilevel"/>
    <w:tmpl w:val="8522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proofState w:spelling="clean" w:grammar="clean"/>
  <w:stylePaneFormatFilter w:val="3F01"/>
  <w:defaultTabStop w:val="708"/>
  <w:characterSpacingControl w:val="doNotCompress"/>
  <w:compat/>
  <w:rsids>
    <w:rsidRoot w:val="00971DB5"/>
    <w:rsid w:val="00050D6A"/>
    <w:rsid w:val="0005417C"/>
    <w:rsid w:val="000B46CB"/>
    <w:rsid w:val="000C106B"/>
    <w:rsid w:val="00105BB6"/>
    <w:rsid w:val="00125034"/>
    <w:rsid w:val="00216A39"/>
    <w:rsid w:val="002D670B"/>
    <w:rsid w:val="003025EB"/>
    <w:rsid w:val="00374BDE"/>
    <w:rsid w:val="004554BC"/>
    <w:rsid w:val="0047056F"/>
    <w:rsid w:val="004E6FE3"/>
    <w:rsid w:val="004F5DD4"/>
    <w:rsid w:val="00545BCD"/>
    <w:rsid w:val="00595196"/>
    <w:rsid w:val="00675A09"/>
    <w:rsid w:val="00682FCE"/>
    <w:rsid w:val="00721E2E"/>
    <w:rsid w:val="00746599"/>
    <w:rsid w:val="007B42E4"/>
    <w:rsid w:val="00810C36"/>
    <w:rsid w:val="0085248F"/>
    <w:rsid w:val="00897CE6"/>
    <w:rsid w:val="008D639A"/>
    <w:rsid w:val="009222AE"/>
    <w:rsid w:val="00957E7D"/>
    <w:rsid w:val="00971DB5"/>
    <w:rsid w:val="00983A5E"/>
    <w:rsid w:val="009B5423"/>
    <w:rsid w:val="009D517F"/>
    <w:rsid w:val="00BC5F46"/>
    <w:rsid w:val="00BF6CBB"/>
    <w:rsid w:val="00C21F76"/>
    <w:rsid w:val="00C3486B"/>
    <w:rsid w:val="00C646EB"/>
    <w:rsid w:val="00CC5020"/>
    <w:rsid w:val="00D37B6D"/>
    <w:rsid w:val="00D5051F"/>
    <w:rsid w:val="00DA6C11"/>
    <w:rsid w:val="00DC2353"/>
    <w:rsid w:val="00E21D5E"/>
    <w:rsid w:val="00E9568F"/>
    <w:rsid w:val="00F1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B5"/>
    <w:rPr>
      <w:sz w:val="24"/>
      <w:szCs w:val="24"/>
    </w:rPr>
  </w:style>
  <w:style w:type="paragraph" w:styleId="1">
    <w:name w:val="heading 1"/>
    <w:basedOn w:val="a"/>
    <w:qFormat/>
    <w:rsid w:val="00971D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7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7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971DB5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1DB5"/>
    <w:rPr>
      <w:b/>
      <w:bCs/>
    </w:rPr>
  </w:style>
  <w:style w:type="paragraph" w:customStyle="1" w:styleId="a30">
    <w:name w:val="a3"/>
    <w:basedOn w:val="a"/>
    <w:rsid w:val="00971DB5"/>
    <w:pPr>
      <w:spacing w:before="100" w:beforeAutospacing="1" w:after="100" w:afterAutospacing="1"/>
    </w:pPr>
  </w:style>
  <w:style w:type="paragraph" w:customStyle="1" w:styleId="10">
    <w:name w:val="10"/>
    <w:basedOn w:val="a"/>
    <w:rsid w:val="00971DB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71DB5"/>
    <w:pPr>
      <w:spacing w:before="100" w:beforeAutospacing="1" w:after="100" w:afterAutospacing="1"/>
    </w:pPr>
  </w:style>
  <w:style w:type="paragraph" w:customStyle="1" w:styleId="a00">
    <w:name w:val="a0"/>
    <w:basedOn w:val="a"/>
    <w:rsid w:val="00971DB5"/>
    <w:pPr>
      <w:spacing w:before="100" w:beforeAutospacing="1" w:after="100" w:afterAutospacing="1"/>
    </w:pPr>
  </w:style>
  <w:style w:type="paragraph" w:customStyle="1" w:styleId="11">
    <w:name w:val="1"/>
    <w:basedOn w:val="a"/>
    <w:rsid w:val="00971DB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1DB5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971DB5"/>
    <w:rPr>
      <w:i/>
      <w:iCs/>
    </w:rPr>
  </w:style>
  <w:style w:type="paragraph" w:customStyle="1" w:styleId="consnormal">
    <w:name w:val="consnormal"/>
    <w:basedOn w:val="a"/>
    <w:rsid w:val="00971DB5"/>
    <w:pPr>
      <w:spacing w:before="100" w:beforeAutospacing="1" w:after="100" w:afterAutospacing="1"/>
    </w:pPr>
  </w:style>
  <w:style w:type="paragraph" w:customStyle="1" w:styleId="a000">
    <w:name w:val="a00"/>
    <w:basedOn w:val="a"/>
    <w:rsid w:val="00971DB5"/>
    <w:pPr>
      <w:spacing w:before="100" w:beforeAutospacing="1" w:after="100" w:afterAutospacing="1"/>
    </w:pPr>
  </w:style>
  <w:style w:type="paragraph" w:customStyle="1" w:styleId="23">
    <w:name w:val="23"/>
    <w:basedOn w:val="a"/>
    <w:rsid w:val="00971DB5"/>
    <w:pPr>
      <w:spacing w:before="100" w:beforeAutospacing="1" w:after="100" w:afterAutospacing="1"/>
    </w:pPr>
  </w:style>
  <w:style w:type="paragraph" w:customStyle="1" w:styleId="32">
    <w:name w:val="32"/>
    <w:basedOn w:val="a"/>
    <w:rsid w:val="00971DB5"/>
    <w:pPr>
      <w:spacing w:before="100" w:beforeAutospacing="1" w:after="100" w:afterAutospacing="1"/>
    </w:pPr>
  </w:style>
  <w:style w:type="paragraph" w:customStyle="1" w:styleId="a10">
    <w:name w:val="a1"/>
    <w:basedOn w:val="a"/>
    <w:rsid w:val="00971DB5"/>
    <w:pPr>
      <w:spacing w:before="100" w:beforeAutospacing="1" w:after="100" w:afterAutospacing="1"/>
    </w:pPr>
  </w:style>
  <w:style w:type="character" w:customStyle="1" w:styleId="FontStyle47">
    <w:name w:val="Font Style47"/>
    <w:rsid w:val="00E21D5E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rsid w:val="00E21D5E"/>
    <w:pPr>
      <w:suppressAutoHyphens/>
      <w:spacing w:after="120"/>
      <w:ind w:left="283"/>
    </w:pPr>
    <w:rPr>
      <w:lang w:eastAsia="ar-SA"/>
    </w:rPr>
  </w:style>
  <w:style w:type="paragraph" w:customStyle="1" w:styleId="Style2">
    <w:name w:val="Style2"/>
    <w:basedOn w:val="a"/>
    <w:uiPriority w:val="99"/>
    <w:rsid w:val="00E21D5E"/>
    <w:pPr>
      <w:widowControl w:val="0"/>
      <w:suppressAutoHyphens/>
      <w:autoSpaceDE w:val="0"/>
    </w:pPr>
    <w:rPr>
      <w:lang w:eastAsia="ar-SA"/>
    </w:rPr>
  </w:style>
  <w:style w:type="paragraph" w:customStyle="1" w:styleId="a1">
    <w:name w:val="Знак"/>
    <w:basedOn w:val="a"/>
    <w:link w:val="a0"/>
    <w:rsid w:val="00E21D5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E21D5E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ConsPlusNormal0">
    <w:name w:val="ConsPlusNormal"/>
    <w:rsid w:val="00D505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ody Text"/>
    <w:basedOn w:val="a"/>
    <w:link w:val="a9"/>
    <w:rsid w:val="00105BB6"/>
    <w:pPr>
      <w:spacing w:after="120"/>
    </w:pPr>
  </w:style>
  <w:style w:type="character" w:customStyle="1" w:styleId="a9">
    <w:name w:val="Основной текст Знак"/>
    <w:basedOn w:val="a0"/>
    <w:link w:val="a8"/>
    <w:rsid w:val="00105BB6"/>
    <w:rPr>
      <w:sz w:val="24"/>
      <w:szCs w:val="24"/>
    </w:rPr>
  </w:style>
  <w:style w:type="paragraph" w:customStyle="1" w:styleId="aa">
    <w:name w:val="реквизитПодпись"/>
    <w:basedOn w:val="a"/>
    <w:rsid w:val="00105BB6"/>
    <w:pPr>
      <w:tabs>
        <w:tab w:val="left" w:pos="6804"/>
      </w:tabs>
      <w:spacing w:before="360"/>
    </w:pPr>
    <w:rPr>
      <w:szCs w:val="20"/>
    </w:rPr>
  </w:style>
  <w:style w:type="paragraph" w:customStyle="1" w:styleId="Style6">
    <w:name w:val="Style6"/>
    <w:basedOn w:val="a"/>
    <w:rsid w:val="00105BB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105BB6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Hyperlink"/>
    <w:rsid w:val="003025EB"/>
    <w:rPr>
      <w:color w:val="0000FF"/>
      <w:u w:val="single"/>
    </w:rPr>
  </w:style>
  <w:style w:type="paragraph" w:styleId="ac">
    <w:name w:val="No Spacing"/>
    <w:qFormat/>
    <w:rsid w:val="003025EB"/>
    <w:pPr>
      <w:suppressAutoHyphens/>
      <w:ind w:firstLine="709"/>
    </w:pPr>
    <w:rPr>
      <w:rFonts w:eastAsia="Arial"/>
      <w:sz w:val="26"/>
      <w:lang w:eastAsia="ar-SA"/>
    </w:rPr>
  </w:style>
  <w:style w:type="character" w:customStyle="1" w:styleId="FontStyle48">
    <w:name w:val="Font Style48"/>
    <w:uiPriority w:val="99"/>
    <w:rsid w:val="003025EB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cp:lastPrinted>2012-05-14T08:53:00Z</cp:lastPrinted>
  <dcterms:created xsi:type="dcterms:W3CDTF">2012-06-07T09:17:00Z</dcterms:created>
  <dcterms:modified xsi:type="dcterms:W3CDTF">2012-06-07T09:17:00Z</dcterms:modified>
</cp:coreProperties>
</file>